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FFB" w:rsidRPr="00F56305" w:rsidRDefault="00FA7BD7" w:rsidP="009F7FFB">
      <w:pPr>
        <w:spacing w:after="0" w:line="240" w:lineRule="auto"/>
        <w:jc w:val="right"/>
        <w:rPr>
          <w:rFonts w:ascii="Times New Roman" w:eastAsia="SimSun" w:hAnsi="Times New Roman" w:cs="Times New Roman"/>
          <w:b/>
          <w:i/>
          <w:sz w:val="28"/>
          <w:szCs w:val="28"/>
        </w:rPr>
      </w:pPr>
      <w:r w:rsidRPr="00F56305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9F7FFB" w:rsidRPr="00F56305" w:rsidRDefault="009F7FFB" w:rsidP="009F7FFB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9F7FFB" w:rsidRPr="00F56305" w:rsidRDefault="009F7FFB" w:rsidP="009F7FFB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F7FFB" w:rsidRPr="00F56305" w:rsidRDefault="009F7FFB" w:rsidP="009F7FFB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6305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9F7FFB" w:rsidRPr="00F56305" w:rsidRDefault="009F7FFB" w:rsidP="006D1526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FFB" w:rsidRPr="00F56305" w:rsidRDefault="009F7FFB" w:rsidP="006D15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>ИНФЕКЦИИ МОЧЕПОЛОВЫХ ПУТЕЙ ПРИ БЕРЕМЕННОСТИ, РОДАХ И ПОСЛЕРОДОВОМ ПЕР</w:t>
      </w:r>
      <w:r w:rsidR="008B2F2D" w:rsidRPr="00F5630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>ОДЕ</w:t>
      </w:r>
    </w:p>
    <w:p w:rsidR="00F07E71" w:rsidRPr="00F56305" w:rsidRDefault="00F07E71" w:rsidP="00F07E7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07E71" w:rsidRPr="00F56305" w:rsidRDefault="00F07E71" w:rsidP="002B23DE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F56305">
        <w:rPr>
          <w:b/>
          <w:sz w:val="28"/>
          <w:szCs w:val="28"/>
        </w:rPr>
        <w:t>ВВОДНАЯ ЧАСТЬ</w:t>
      </w:r>
    </w:p>
    <w:p w:rsidR="00F07E71" w:rsidRPr="00F56305" w:rsidRDefault="00F07E71" w:rsidP="002B23DE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Код(ы) МКБ-10</w:t>
      </w:r>
      <w:r w:rsidR="00932E2A" w:rsidRPr="00F56305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039"/>
      </w:tblGrid>
      <w:tr w:rsidR="00CD1912" w:rsidRPr="00F56305" w:rsidTr="009F623F">
        <w:tc>
          <w:tcPr>
            <w:tcW w:w="10173" w:type="dxa"/>
            <w:gridSpan w:val="2"/>
            <w:shd w:val="clear" w:color="auto" w:fill="auto"/>
          </w:tcPr>
          <w:p w:rsidR="00CD1912" w:rsidRPr="00F56305" w:rsidRDefault="00CD1912" w:rsidP="001B3CE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</w:tr>
      <w:tr w:rsidR="00CD1912" w:rsidRPr="00F56305" w:rsidTr="009F623F">
        <w:tc>
          <w:tcPr>
            <w:tcW w:w="1134" w:type="dxa"/>
            <w:shd w:val="clear" w:color="auto" w:fill="auto"/>
          </w:tcPr>
          <w:p w:rsidR="00CD1912" w:rsidRPr="00F56305" w:rsidRDefault="00CD1912" w:rsidP="00CC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9039" w:type="dxa"/>
            <w:shd w:val="clear" w:color="auto" w:fill="auto"/>
          </w:tcPr>
          <w:p w:rsidR="00CD1912" w:rsidRPr="00F56305" w:rsidRDefault="00CD1912" w:rsidP="00CC75B3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3E0BCB" w:rsidRPr="00F56305" w:rsidTr="009F623F">
        <w:tc>
          <w:tcPr>
            <w:tcW w:w="1134" w:type="dxa"/>
            <w:shd w:val="clear" w:color="auto" w:fill="auto"/>
          </w:tcPr>
          <w:p w:rsidR="003E0BCB" w:rsidRPr="00F56305" w:rsidRDefault="003E0BCB" w:rsidP="003E0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О 23</w:t>
            </w:r>
          </w:p>
        </w:tc>
        <w:tc>
          <w:tcPr>
            <w:tcW w:w="9039" w:type="dxa"/>
            <w:shd w:val="clear" w:color="auto" w:fill="auto"/>
          </w:tcPr>
          <w:p w:rsidR="003E0BCB" w:rsidRPr="00F56305" w:rsidRDefault="003E0BCB" w:rsidP="009F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Инфекции мочеполовых путей при беременности</w:t>
            </w:r>
          </w:p>
        </w:tc>
      </w:tr>
      <w:tr w:rsidR="003E0BCB" w:rsidRPr="00F56305" w:rsidTr="009F623F">
        <w:tc>
          <w:tcPr>
            <w:tcW w:w="1134" w:type="dxa"/>
            <w:shd w:val="clear" w:color="auto" w:fill="auto"/>
          </w:tcPr>
          <w:p w:rsidR="003E0BCB" w:rsidRPr="00F56305" w:rsidRDefault="003E0BCB" w:rsidP="003E0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О 23.0</w:t>
            </w:r>
          </w:p>
        </w:tc>
        <w:tc>
          <w:tcPr>
            <w:tcW w:w="9039" w:type="dxa"/>
            <w:shd w:val="clear" w:color="auto" w:fill="auto"/>
          </w:tcPr>
          <w:p w:rsidR="003E0BCB" w:rsidRPr="00F56305" w:rsidRDefault="003E0BCB" w:rsidP="009F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Инфекция почек при беременности</w:t>
            </w:r>
          </w:p>
        </w:tc>
      </w:tr>
      <w:tr w:rsidR="003E0BCB" w:rsidRPr="00F56305" w:rsidTr="009F623F">
        <w:tc>
          <w:tcPr>
            <w:tcW w:w="1134" w:type="dxa"/>
            <w:shd w:val="clear" w:color="auto" w:fill="auto"/>
          </w:tcPr>
          <w:p w:rsidR="003E0BCB" w:rsidRPr="00F56305" w:rsidRDefault="003E0BCB" w:rsidP="003E0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О 23.1</w:t>
            </w:r>
          </w:p>
        </w:tc>
        <w:tc>
          <w:tcPr>
            <w:tcW w:w="9039" w:type="dxa"/>
            <w:shd w:val="clear" w:color="auto" w:fill="auto"/>
          </w:tcPr>
          <w:p w:rsidR="003E0BCB" w:rsidRPr="00F56305" w:rsidRDefault="003E0BCB" w:rsidP="009F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Инфекция мочевого пузыря при беременности</w:t>
            </w:r>
          </w:p>
        </w:tc>
      </w:tr>
      <w:tr w:rsidR="003E0BCB" w:rsidRPr="00F56305" w:rsidTr="009F623F">
        <w:tc>
          <w:tcPr>
            <w:tcW w:w="1134" w:type="dxa"/>
            <w:shd w:val="clear" w:color="auto" w:fill="auto"/>
          </w:tcPr>
          <w:p w:rsidR="003E0BCB" w:rsidRPr="00F56305" w:rsidRDefault="003E0BCB" w:rsidP="003E0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О 23.2</w:t>
            </w:r>
          </w:p>
        </w:tc>
        <w:tc>
          <w:tcPr>
            <w:tcW w:w="9039" w:type="dxa"/>
            <w:shd w:val="clear" w:color="auto" w:fill="auto"/>
          </w:tcPr>
          <w:p w:rsidR="003E0BCB" w:rsidRPr="00F56305" w:rsidRDefault="003E0BCB" w:rsidP="009F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Инфекция уретры при беременности </w:t>
            </w:r>
          </w:p>
        </w:tc>
      </w:tr>
      <w:tr w:rsidR="003E0BCB" w:rsidRPr="00F56305" w:rsidTr="009F623F">
        <w:tc>
          <w:tcPr>
            <w:tcW w:w="1134" w:type="dxa"/>
            <w:shd w:val="clear" w:color="auto" w:fill="auto"/>
          </w:tcPr>
          <w:p w:rsidR="003E0BCB" w:rsidRPr="00F56305" w:rsidRDefault="003E0BCB" w:rsidP="003E0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О 23.3</w:t>
            </w:r>
          </w:p>
        </w:tc>
        <w:tc>
          <w:tcPr>
            <w:tcW w:w="9039" w:type="dxa"/>
            <w:shd w:val="clear" w:color="auto" w:fill="auto"/>
          </w:tcPr>
          <w:p w:rsidR="003E0BCB" w:rsidRPr="00F56305" w:rsidRDefault="003E0BCB" w:rsidP="009F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Инфекция других отделов мочевых путей при беременности </w:t>
            </w:r>
          </w:p>
        </w:tc>
      </w:tr>
      <w:tr w:rsidR="003E0BCB" w:rsidRPr="00F56305" w:rsidTr="009F623F">
        <w:tc>
          <w:tcPr>
            <w:tcW w:w="1134" w:type="dxa"/>
            <w:shd w:val="clear" w:color="auto" w:fill="auto"/>
          </w:tcPr>
          <w:p w:rsidR="003E0BCB" w:rsidRPr="00F56305" w:rsidRDefault="003E0BCB" w:rsidP="003E0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О 23.4</w:t>
            </w:r>
          </w:p>
        </w:tc>
        <w:tc>
          <w:tcPr>
            <w:tcW w:w="9039" w:type="dxa"/>
            <w:shd w:val="clear" w:color="auto" w:fill="auto"/>
          </w:tcPr>
          <w:p w:rsidR="003E0BCB" w:rsidRPr="00F56305" w:rsidRDefault="003E0BCB" w:rsidP="009F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Инфекция мочевых путей неуточненная при беременности</w:t>
            </w:r>
          </w:p>
        </w:tc>
      </w:tr>
      <w:tr w:rsidR="003E0BCB" w:rsidRPr="00F56305" w:rsidTr="009F623F">
        <w:tc>
          <w:tcPr>
            <w:tcW w:w="1134" w:type="dxa"/>
            <w:shd w:val="clear" w:color="auto" w:fill="auto"/>
          </w:tcPr>
          <w:p w:rsidR="003E0BCB" w:rsidRPr="00F56305" w:rsidRDefault="003E0BCB" w:rsidP="003E0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О 23.9</w:t>
            </w:r>
          </w:p>
        </w:tc>
        <w:tc>
          <w:tcPr>
            <w:tcW w:w="9039" w:type="dxa"/>
            <w:shd w:val="clear" w:color="auto" w:fill="auto"/>
          </w:tcPr>
          <w:p w:rsidR="003E0BCB" w:rsidRPr="00F56305" w:rsidRDefault="003E0BCB" w:rsidP="009F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Другая и неуточненная инфекции мочеполовых путей при беременности</w:t>
            </w:r>
          </w:p>
        </w:tc>
      </w:tr>
    </w:tbl>
    <w:p w:rsidR="00CD1912" w:rsidRPr="00F56305" w:rsidRDefault="00CD1912" w:rsidP="00CD1912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CD1912" w:rsidRPr="00F56305" w:rsidRDefault="00CD1912" w:rsidP="00FA7BD7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Дата разработки/пересмотра протокола:</w:t>
      </w:r>
      <w:r w:rsidR="003E0BCB" w:rsidRPr="00F56305">
        <w:rPr>
          <w:sz w:val="28"/>
          <w:szCs w:val="28"/>
        </w:rPr>
        <w:t xml:space="preserve"> сентябрь 201</w:t>
      </w:r>
      <w:r w:rsidR="00361E8E" w:rsidRPr="00F56305">
        <w:rPr>
          <w:sz w:val="28"/>
          <w:szCs w:val="28"/>
        </w:rPr>
        <w:t>3 год (пересмотр 2017 г.)</w:t>
      </w:r>
    </w:p>
    <w:p w:rsidR="00A75A06" w:rsidRPr="00F56305" w:rsidRDefault="00A75A06" w:rsidP="00A75A06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A75A06" w:rsidRPr="00F56305" w:rsidRDefault="00A75A06" w:rsidP="002B23DE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Сокращения, используемые в протоколе: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072"/>
        <w:gridCol w:w="424"/>
        <w:gridCol w:w="8677"/>
      </w:tblGrid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ББУ</w:t>
            </w:r>
          </w:p>
        </w:tc>
        <w:tc>
          <w:tcPr>
            <w:tcW w:w="425" w:type="dxa"/>
          </w:tcPr>
          <w:p w:rsidR="00A75A06" w:rsidRPr="00F56305" w:rsidRDefault="00A75A06" w:rsidP="0095637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бессимптомная бактериурия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ИВМП</w:t>
            </w:r>
          </w:p>
        </w:tc>
        <w:tc>
          <w:tcPr>
            <w:tcW w:w="425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инфекция верхних мочевых путей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ИМП</w:t>
            </w:r>
          </w:p>
        </w:tc>
        <w:tc>
          <w:tcPr>
            <w:tcW w:w="425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инфекция мочеполовых путей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ИНМП</w:t>
            </w:r>
          </w:p>
        </w:tc>
        <w:tc>
          <w:tcPr>
            <w:tcW w:w="425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инфекции нижних мочевых путей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КОЕ</w:t>
            </w:r>
          </w:p>
        </w:tc>
        <w:tc>
          <w:tcPr>
            <w:tcW w:w="425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колониеобразующие единицы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МВС</w:t>
            </w:r>
          </w:p>
        </w:tc>
        <w:tc>
          <w:tcPr>
            <w:tcW w:w="425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мочевыделительная система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ОАК</w:t>
            </w:r>
          </w:p>
        </w:tc>
        <w:tc>
          <w:tcPr>
            <w:tcW w:w="425" w:type="dxa"/>
          </w:tcPr>
          <w:p w:rsidR="00A75A06" w:rsidRPr="00F56305" w:rsidRDefault="00A75A06" w:rsidP="0095637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общий анализ крови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ОАМ</w:t>
            </w:r>
          </w:p>
        </w:tc>
        <w:tc>
          <w:tcPr>
            <w:tcW w:w="425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общий анализ мочи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F56305">
              <w:rPr>
                <w:sz w:val="28"/>
                <w:szCs w:val="28"/>
              </w:rPr>
              <w:t>оИМП</w:t>
            </w:r>
            <w:proofErr w:type="spellEnd"/>
          </w:p>
        </w:tc>
        <w:tc>
          <w:tcPr>
            <w:tcW w:w="425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осложненная инфекция мочевых путей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F56305">
              <w:rPr>
                <w:sz w:val="28"/>
                <w:szCs w:val="28"/>
              </w:rPr>
              <w:t>рИМП</w:t>
            </w:r>
            <w:proofErr w:type="spellEnd"/>
          </w:p>
        </w:tc>
        <w:tc>
          <w:tcPr>
            <w:tcW w:w="425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рецидивирующая инфекция мочевых путей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СПМ</w:t>
            </w:r>
          </w:p>
        </w:tc>
        <w:tc>
          <w:tcPr>
            <w:tcW w:w="425" w:type="dxa"/>
          </w:tcPr>
          <w:p w:rsidR="00A75A06" w:rsidRPr="00F56305" w:rsidRDefault="00A75A06" w:rsidP="0095637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средняя порция мочи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СР</w:t>
            </w:r>
          </w:p>
        </w:tc>
        <w:tc>
          <w:tcPr>
            <w:tcW w:w="425" w:type="dxa"/>
          </w:tcPr>
          <w:p w:rsidR="00A75A06" w:rsidRPr="00F56305" w:rsidRDefault="00A75A06" w:rsidP="0095637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степень рекомендации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ССВО</w:t>
            </w:r>
          </w:p>
        </w:tc>
        <w:tc>
          <w:tcPr>
            <w:tcW w:w="425" w:type="dxa"/>
          </w:tcPr>
          <w:p w:rsidR="00A75A06" w:rsidRPr="00F56305" w:rsidRDefault="00A75A06" w:rsidP="0095637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Синдром системного воспалительного ответа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УД</w:t>
            </w:r>
          </w:p>
        </w:tc>
        <w:tc>
          <w:tcPr>
            <w:tcW w:w="425" w:type="dxa"/>
          </w:tcPr>
          <w:p w:rsidR="00A75A06" w:rsidRPr="00F56305" w:rsidRDefault="00A75A06" w:rsidP="0095637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A75A06" w:rsidRPr="00F56305" w:rsidTr="009F623F">
        <w:tc>
          <w:tcPr>
            <w:tcW w:w="992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ЧЛС</w:t>
            </w:r>
          </w:p>
        </w:tc>
        <w:tc>
          <w:tcPr>
            <w:tcW w:w="425" w:type="dxa"/>
          </w:tcPr>
          <w:p w:rsidR="00A75A06" w:rsidRPr="00F56305" w:rsidRDefault="00A75A06" w:rsidP="0095637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–</w:t>
            </w:r>
          </w:p>
        </w:tc>
        <w:tc>
          <w:tcPr>
            <w:tcW w:w="8756" w:type="dxa"/>
          </w:tcPr>
          <w:p w:rsidR="00A75A06" w:rsidRPr="00F56305" w:rsidRDefault="00A75A06" w:rsidP="00361E8E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чашечно-лоханочная система</w:t>
            </w:r>
          </w:p>
        </w:tc>
      </w:tr>
    </w:tbl>
    <w:p w:rsidR="00361E8E" w:rsidRPr="00F56305" w:rsidRDefault="00361E8E" w:rsidP="00361E8E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F2323A" w:rsidRPr="00F56305" w:rsidRDefault="00F2323A" w:rsidP="00FA7BD7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Пользователи протокола</w:t>
      </w:r>
      <w:proofErr w:type="gramStart"/>
      <w:r w:rsidRPr="00F56305">
        <w:rPr>
          <w:sz w:val="28"/>
          <w:szCs w:val="28"/>
        </w:rPr>
        <w:t>:</w:t>
      </w:r>
      <w:r w:rsidR="00FA7BD7" w:rsidRPr="00F56305">
        <w:rPr>
          <w:sz w:val="28"/>
          <w:szCs w:val="28"/>
        </w:rPr>
        <w:t>в</w:t>
      </w:r>
      <w:proofErr w:type="gramEnd"/>
      <w:r w:rsidRPr="00F56305">
        <w:rPr>
          <w:sz w:val="28"/>
          <w:szCs w:val="28"/>
        </w:rPr>
        <w:t xml:space="preserve">рачи терапевты, врачи общей практики, нефрологи, урологи, акушеры-гинекологи.  </w:t>
      </w:r>
    </w:p>
    <w:p w:rsidR="00A75A06" w:rsidRPr="00F56305" w:rsidRDefault="00A75A06" w:rsidP="00FA7BD7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</w:p>
    <w:p w:rsidR="003E0BCB" w:rsidRPr="00F56305" w:rsidRDefault="00F07E71" w:rsidP="00FA7BD7">
      <w:pPr>
        <w:pStyle w:val="a5"/>
        <w:numPr>
          <w:ilvl w:val="1"/>
          <w:numId w:val="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Категория пациентов</w:t>
      </w:r>
      <w:r w:rsidR="00932E2A" w:rsidRPr="00F56305">
        <w:rPr>
          <w:sz w:val="28"/>
          <w:szCs w:val="28"/>
        </w:rPr>
        <w:t>:</w:t>
      </w:r>
      <w:r w:rsidR="00A75A06" w:rsidRPr="00F56305">
        <w:rPr>
          <w:sz w:val="28"/>
          <w:szCs w:val="28"/>
        </w:rPr>
        <w:t xml:space="preserve"> б</w:t>
      </w:r>
      <w:r w:rsidR="003E0BCB" w:rsidRPr="00F56305">
        <w:rPr>
          <w:sz w:val="28"/>
          <w:szCs w:val="28"/>
        </w:rPr>
        <w:t>еременные</w:t>
      </w:r>
      <w:r w:rsidR="00A75A06" w:rsidRPr="00F56305">
        <w:rPr>
          <w:sz w:val="28"/>
          <w:szCs w:val="28"/>
        </w:rPr>
        <w:t xml:space="preserve"> женщины</w:t>
      </w:r>
      <w:r w:rsidR="003E0BCB" w:rsidRPr="00F56305">
        <w:rPr>
          <w:sz w:val="28"/>
          <w:szCs w:val="28"/>
        </w:rPr>
        <w:t>, роженицы, родильницы</w:t>
      </w:r>
      <w:r w:rsidR="00A75A06" w:rsidRPr="00F56305">
        <w:rPr>
          <w:sz w:val="28"/>
          <w:szCs w:val="28"/>
        </w:rPr>
        <w:t>.</w:t>
      </w:r>
    </w:p>
    <w:p w:rsidR="00A75A06" w:rsidRPr="00F56305" w:rsidRDefault="00A75A06" w:rsidP="00FA7BD7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</w:p>
    <w:p w:rsidR="00CD1912" w:rsidRPr="00F56305" w:rsidRDefault="00CD1912" w:rsidP="00FA7BD7">
      <w:pPr>
        <w:pStyle w:val="a5"/>
        <w:numPr>
          <w:ilvl w:val="1"/>
          <w:numId w:val="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lastRenderedPageBreak/>
        <w:t>Шкала уровня доказательности</w:t>
      </w:r>
      <w:r w:rsidR="00EB02F8" w:rsidRPr="00F56305">
        <w:rPr>
          <w:sz w:val="28"/>
          <w:szCs w:val="28"/>
        </w:rPr>
        <w:t xml:space="preserve"> (УД)</w:t>
      </w:r>
      <w:r w:rsidR="003A46BB" w:rsidRPr="00F56305">
        <w:rPr>
          <w:sz w:val="28"/>
          <w:szCs w:val="28"/>
          <w:lang w:val="en-US"/>
        </w:rPr>
        <w:t xml:space="preserve"> [</w:t>
      </w:r>
      <w:r w:rsidR="00E16B03" w:rsidRPr="00F56305">
        <w:rPr>
          <w:sz w:val="28"/>
          <w:szCs w:val="28"/>
          <w:lang w:val="en-US"/>
        </w:rPr>
        <w:t>1</w:t>
      </w:r>
      <w:r w:rsidR="003A46BB" w:rsidRPr="00F56305">
        <w:rPr>
          <w:sz w:val="28"/>
          <w:szCs w:val="28"/>
          <w:lang w:val="en-US"/>
        </w:rPr>
        <w:t>]</w:t>
      </w:r>
      <w:r w:rsidR="00EB02F8" w:rsidRPr="00F56305">
        <w:rPr>
          <w:sz w:val="28"/>
          <w:szCs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9322"/>
      </w:tblGrid>
      <w:tr w:rsidR="003E0BCB" w:rsidRPr="00F56305" w:rsidTr="00FA7BD7">
        <w:tc>
          <w:tcPr>
            <w:tcW w:w="851" w:type="dxa"/>
          </w:tcPr>
          <w:p w:rsidR="003E0BCB" w:rsidRPr="00F56305" w:rsidRDefault="003E0BCB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1а</w:t>
            </w:r>
          </w:p>
        </w:tc>
        <w:tc>
          <w:tcPr>
            <w:tcW w:w="9322" w:type="dxa"/>
          </w:tcPr>
          <w:p w:rsidR="003E0BCB" w:rsidRPr="00F56305" w:rsidRDefault="003E0BCB" w:rsidP="003E0BCB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Доказательство полученное из мета-анализа </w:t>
            </w:r>
            <w:proofErr w:type="spellStart"/>
            <w:r w:rsidRPr="00F56305">
              <w:rPr>
                <w:sz w:val="28"/>
                <w:szCs w:val="28"/>
              </w:rPr>
              <w:t>рандомизированных</w:t>
            </w:r>
            <w:proofErr w:type="spellEnd"/>
            <w:r w:rsidRPr="00F56305">
              <w:rPr>
                <w:sz w:val="28"/>
                <w:szCs w:val="28"/>
              </w:rPr>
              <w:t xml:space="preserve"> исследований.</w:t>
            </w:r>
          </w:p>
        </w:tc>
      </w:tr>
      <w:tr w:rsidR="003E0BCB" w:rsidRPr="00F56305" w:rsidTr="00FA7BD7">
        <w:tc>
          <w:tcPr>
            <w:tcW w:w="851" w:type="dxa"/>
          </w:tcPr>
          <w:p w:rsidR="003E0BCB" w:rsidRPr="00F56305" w:rsidRDefault="003E0BCB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F56305">
              <w:rPr>
                <w:sz w:val="28"/>
                <w:szCs w:val="28"/>
              </w:rPr>
              <w:t>1</w:t>
            </w:r>
            <w:r w:rsidRPr="00F5630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9322" w:type="dxa"/>
          </w:tcPr>
          <w:p w:rsidR="003E0BCB" w:rsidRPr="00F56305" w:rsidRDefault="003E0BCB" w:rsidP="003E0BCB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Доказательство полученное хотя бы в одном </w:t>
            </w:r>
            <w:proofErr w:type="spellStart"/>
            <w:r w:rsidRPr="00F56305">
              <w:rPr>
                <w:sz w:val="28"/>
                <w:szCs w:val="28"/>
              </w:rPr>
              <w:t>рандомизированном</w:t>
            </w:r>
            <w:proofErr w:type="spellEnd"/>
            <w:r w:rsidRPr="00F56305">
              <w:rPr>
                <w:sz w:val="28"/>
                <w:szCs w:val="28"/>
              </w:rPr>
              <w:t xml:space="preserve"> исследовании</w:t>
            </w:r>
          </w:p>
        </w:tc>
      </w:tr>
      <w:tr w:rsidR="003E0BCB" w:rsidRPr="00F56305" w:rsidTr="00FA7BD7">
        <w:tc>
          <w:tcPr>
            <w:tcW w:w="851" w:type="dxa"/>
          </w:tcPr>
          <w:p w:rsidR="003E0BCB" w:rsidRPr="00F56305" w:rsidRDefault="003E0BCB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F56305">
              <w:rPr>
                <w:sz w:val="28"/>
                <w:szCs w:val="28"/>
                <w:lang w:val="en-US"/>
              </w:rPr>
              <w:t>2a</w:t>
            </w:r>
          </w:p>
        </w:tc>
        <w:tc>
          <w:tcPr>
            <w:tcW w:w="9322" w:type="dxa"/>
          </w:tcPr>
          <w:p w:rsidR="003E0BCB" w:rsidRPr="00F56305" w:rsidRDefault="003E0BCB" w:rsidP="003E0BCB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Доказательство полученное как минимум из одного хорошо продуманного контролируемого исследования без рандомизации</w:t>
            </w:r>
          </w:p>
        </w:tc>
      </w:tr>
      <w:tr w:rsidR="003E0BCB" w:rsidRPr="00F56305" w:rsidTr="00FA7BD7">
        <w:tc>
          <w:tcPr>
            <w:tcW w:w="851" w:type="dxa"/>
          </w:tcPr>
          <w:p w:rsidR="003E0BCB" w:rsidRPr="00F56305" w:rsidRDefault="003E0BCB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F56305">
              <w:rPr>
                <w:sz w:val="28"/>
                <w:szCs w:val="28"/>
                <w:lang w:val="en-US"/>
              </w:rPr>
              <w:t>2b</w:t>
            </w:r>
          </w:p>
        </w:tc>
        <w:tc>
          <w:tcPr>
            <w:tcW w:w="9322" w:type="dxa"/>
          </w:tcPr>
          <w:p w:rsidR="003E0BCB" w:rsidRPr="00F56305" w:rsidRDefault="003E0BCB" w:rsidP="003E0BCB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Доказательство полученное как минимум из одного хорошо продуманного другого-типа </w:t>
            </w:r>
            <w:proofErr w:type="spellStart"/>
            <w:r w:rsidRPr="00F56305">
              <w:rPr>
                <w:sz w:val="28"/>
                <w:szCs w:val="28"/>
              </w:rPr>
              <w:t>квази</w:t>
            </w:r>
            <w:proofErr w:type="spellEnd"/>
            <w:r w:rsidRPr="00F56305">
              <w:rPr>
                <w:sz w:val="28"/>
                <w:szCs w:val="28"/>
              </w:rPr>
              <w:t>-экспериментального исследования</w:t>
            </w:r>
          </w:p>
        </w:tc>
      </w:tr>
      <w:tr w:rsidR="003E0BCB" w:rsidRPr="00F56305" w:rsidTr="00FA7BD7">
        <w:tc>
          <w:tcPr>
            <w:tcW w:w="851" w:type="dxa"/>
          </w:tcPr>
          <w:p w:rsidR="003E0BCB" w:rsidRPr="00F56305" w:rsidRDefault="003E0BCB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F5630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322" w:type="dxa"/>
          </w:tcPr>
          <w:p w:rsidR="003E0BCB" w:rsidRPr="00F56305" w:rsidRDefault="00D938A7" w:rsidP="00D938A7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Д</w:t>
            </w:r>
            <w:r w:rsidR="003E0BCB" w:rsidRPr="00F56305">
              <w:rPr>
                <w:sz w:val="28"/>
                <w:szCs w:val="28"/>
              </w:rPr>
              <w:t xml:space="preserve">оказательство полученное из хорошо продуманного </w:t>
            </w:r>
            <w:r w:rsidRPr="00F56305">
              <w:rPr>
                <w:sz w:val="28"/>
                <w:szCs w:val="28"/>
              </w:rPr>
              <w:t>не экспериментального исследования, такое как сравнительное исследование, корреляционное исследование и отчет о клинических случаях</w:t>
            </w:r>
          </w:p>
        </w:tc>
      </w:tr>
      <w:tr w:rsidR="003E0BCB" w:rsidRPr="00F56305" w:rsidTr="00FA7BD7">
        <w:tc>
          <w:tcPr>
            <w:tcW w:w="851" w:type="dxa"/>
          </w:tcPr>
          <w:p w:rsidR="003E0BCB" w:rsidRPr="00F56305" w:rsidRDefault="003E0BCB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F5630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322" w:type="dxa"/>
          </w:tcPr>
          <w:p w:rsidR="003E0BCB" w:rsidRPr="00F56305" w:rsidRDefault="00D938A7" w:rsidP="003E0BCB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Доказательство полученное из отчет экспертных комитетов или мнений или клинического опыта признанных специалистов.</w:t>
            </w:r>
          </w:p>
        </w:tc>
      </w:tr>
    </w:tbl>
    <w:p w:rsidR="003E0BCB" w:rsidRPr="00F56305" w:rsidRDefault="003E0BCB" w:rsidP="003E0BCB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EB02F8" w:rsidRPr="00F56305" w:rsidRDefault="00EB02F8" w:rsidP="003E0BCB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Степень рекомендации (СР):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139"/>
        <w:gridCol w:w="9034"/>
      </w:tblGrid>
      <w:tr w:rsidR="00EB02F8" w:rsidRPr="00F56305" w:rsidTr="00FA7BD7">
        <w:tc>
          <w:tcPr>
            <w:tcW w:w="1031" w:type="dxa"/>
          </w:tcPr>
          <w:p w:rsidR="00EB02F8" w:rsidRPr="00F56305" w:rsidRDefault="00EB02F8" w:rsidP="003E0BCB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степень</w:t>
            </w:r>
          </w:p>
        </w:tc>
        <w:tc>
          <w:tcPr>
            <w:tcW w:w="9142" w:type="dxa"/>
          </w:tcPr>
          <w:p w:rsidR="00EB02F8" w:rsidRPr="00F56305" w:rsidRDefault="00EB02F8" w:rsidP="003E0BCB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Характер рекомендаций</w:t>
            </w:r>
          </w:p>
        </w:tc>
      </w:tr>
      <w:tr w:rsidR="00EB02F8" w:rsidRPr="00F56305" w:rsidTr="00FA7BD7">
        <w:tc>
          <w:tcPr>
            <w:tcW w:w="1031" w:type="dxa"/>
          </w:tcPr>
          <w:p w:rsidR="00EB02F8" w:rsidRPr="00F56305" w:rsidRDefault="00EB02F8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А</w:t>
            </w:r>
          </w:p>
        </w:tc>
        <w:tc>
          <w:tcPr>
            <w:tcW w:w="9142" w:type="dxa"/>
          </w:tcPr>
          <w:p w:rsidR="00EB02F8" w:rsidRPr="00F56305" w:rsidRDefault="00EB02F8" w:rsidP="00EB02F8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Основаны на высококачественных клинических исследованиях согласованы с конкретными рекомендациями и включает как минимум одно </w:t>
            </w:r>
            <w:proofErr w:type="spellStart"/>
            <w:r w:rsidRPr="00F56305">
              <w:rPr>
                <w:sz w:val="28"/>
                <w:szCs w:val="28"/>
              </w:rPr>
              <w:t>рандомизированноеисследование</w:t>
            </w:r>
            <w:proofErr w:type="spellEnd"/>
            <w:r w:rsidRPr="00F56305">
              <w:rPr>
                <w:sz w:val="28"/>
                <w:szCs w:val="28"/>
              </w:rPr>
              <w:t xml:space="preserve">.  </w:t>
            </w:r>
          </w:p>
        </w:tc>
      </w:tr>
      <w:tr w:rsidR="00EB02F8" w:rsidRPr="00F56305" w:rsidTr="00FA7BD7">
        <w:tc>
          <w:tcPr>
            <w:tcW w:w="1031" w:type="dxa"/>
          </w:tcPr>
          <w:p w:rsidR="00EB02F8" w:rsidRPr="00F56305" w:rsidRDefault="00EB02F8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В</w:t>
            </w:r>
          </w:p>
        </w:tc>
        <w:tc>
          <w:tcPr>
            <w:tcW w:w="9142" w:type="dxa"/>
          </w:tcPr>
          <w:p w:rsidR="00EB02F8" w:rsidRPr="00F56305" w:rsidRDefault="00EB02F8" w:rsidP="003E0BCB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Основаны на хорошо проведенных клинических исследованиях, но без </w:t>
            </w:r>
            <w:proofErr w:type="spellStart"/>
            <w:r w:rsidRPr="00F56305">
              <w:rPr>
                <w:sz w:val="28"/>
                <w:szCs w:val="28"/>
              </w:rPr>
              <w:t>рандомизированных</w:t>
            </w:r>
            <w:proofErr w:type="spellEnd"/>
            <w:r w:rsidRPr="00F56305">
              <w:rPr>
                <w:sz w:val="28"/>
                <w:szCs w:val="28"/>
              </w:rPr>
              <w:t xml:space="preserve"> клинических исследований</w:t>
            </w:r>
          </w:p>
        </w:tc>
      </w:tr>
      <w:tr w:rsidR="00EB02F8" w:rsidRPr="00F56305" w:rsidTr="00FA7BD7">
        <w:tc>
          <w:tcPr>
            <w:tcW w:w="1031" w:type="dxa"/>
          </w:tcPr>
          <w:p w:rsidR="00EB02F8" w:rsidRPr="00F56305" w:rsidRDefault="00EB02F8" w:rsidP="009F623F">
            <w:pPr>
              <w:pStyle w:val="a5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С</w:t>
            </w:r>
          </w:p>
        </w:tc>
        <w:tc>
          <w:tcPr>
            <w:tcW w:w="9142" w:type="dxa"/>
          </w:tcPr>
          <w:p w:rsidR="00EB02F8" w:rsidRPr="00F56305" w:rsidRDefault="00EB02F8" w:rsidP="00EB02F8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Выполнены несмотря на отсутствие прямых прикладных исследований хорошего качества. </w:t>
            </w:r>
          </w:p>
        </w:tc>
      </w:tr>
    </w:tbl>
    <w:p w:rsidR="00EB02F8" w:rsidRPr="00F56305" w:rsidRDefault="00EB02F8" w:rsidP="003E0BCB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1929A0" w:rsidRPr="00F56305" w:rsidRDefault="00CD1912" w:rsidP="001929A0">
      <w:pPr>
        <w:pStyle w:val="a5"/>
        <w:numPr>
          <w:ilvl w:val="1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56305">
        <w:rPr>
          <w:b/>
          <w:sz w:val="28"/>
          <w:szCs w:val="28"/>
        </w:rPr>
        <w:t>Определение</w:t>
      </w:r>
      <w:r w:rsidR="00A75A06" w:rsidRPr="00F56305">
        <w:rPr>
          <w:b/>
          <w:sz w:val="28"/>
          <w:szCs w:val="28"/>
        </w:rPr>
        <w:t>:</w:t>
      </w:r>
    </w:p>
    <w:p w:rsidR="001827E7" w:rsidRPr="00F56305" w:rsidRDefault="001827E7" w:rsidP="00E16B03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F56305">
        <w:rPr>
          <w:b/>
          <w:sz w:val="28"/>
          <w:szCs w:val="28"/>
        </w:rPr>
        <w:t xml:space="preserve">Инфекция мочевых путей – </w:t>
      </w:r>
      <w:r w:rsidRPr="00F56305">
        <w:rPr>
          <w:sz w:val="28"/>
          <w:szCs w:val="28"/>
        </w:rPr>
        <w:t>инфекционное поражение органов мочевой системы без уточнения топики, при которых имеется микробная колонизация свыше 10</w:t>
      </w:r>
      <w:r w:rsidRPr="00F56305">
        <w:rPr>
          <w:sz w:val="28"/>
          <w:szCs w:val="28"/>
          <w:vertAlign w:val="superscript"/>
        </w:rPr>
        <w:t xml:space="preserve">5 </w:t>
      </w:r>
      <w:r w:rsidRPr="00F56305">
        <w:rPr>
          <w:sz w:val="28"/>
          <w:szCs w:val="28"/>
        </w:rPr>
        <w:t xml:space="preserve">КОЭ в 1 мл мочи и/или микробная инвазия с развитием воспалительного процесса в </w:t>
      </w:r>
      <w:r w:rsidR="00854EE1" w:rsidRPr="00F56305">
        <w:rPr>
          <w:sz w:val="28"/>
          <w:szCs w:val="28"/>
        </w:rPr>
        <w:t xml:space="preserve">какой-либо </w:t>
      </w:r>
      <w:r w:rsidRPr="00F56305">
        <w:rPr>
          <w:sz w:val="28"/>
          <w:szCs w:val="28"/>
        </w:rPr>
        <w:t>части мочеполового тракта от наружного отве</w:t>
      </w:r>
      <w:r w:rsidR="00441F00" w:rsidRPr="00F56305">
        <w:rPr>
          <w:sz w:val="28"/>
          <w:szCs w:val="28"/>
        </w:rPr>
        <w:t>р</w:t>
      </w:r>
      <w:r w:rsidRPr="00F56305">
        <w:rPr>
          <w:sz w:val="28"/>
          <w:szCs w:val="28"/>
        </w:rPr>
        <w:t>стия</w:t>
      </w:r>
      <w:r w:rsidR="009743E9" w:rsidRPr="00F56305">
        <w:rPr>
          <w:sz w:val="28"/>
          <w:szCs w:val="28"/>
        </w:rPr>
        <w:t xml:space="preserve"> уретры до коркового слоя почки</w:t>
      </w:r>
      <w:r w:rsidR="00E16B03" w:rsidRPr="00F56305">
        <w:rPr>
          <w:sz w:val="28"/>
          <w:szCs w:val="28"/>
        </w:rPr>
        <w:t xml:space="preserve"> [2].</w:t>
      </w:r>
    </w:p>
    <w:p w:rsidR="00D938A7" w:rsidRPr="00F56305" w:rsidRDefault="00D938A7" w:rsidP="001929A0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990F48" w:rsidRPr="00F56305" w:rsidRDefault="00990F48" w:rsidP="00E16B03">
      <w:pPr>
        <w:pStyle w:val="a5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F56305">
        <w:rPr>
          <w:b/>
          <w:sz w:val="28"/>
          <w:szCs w:val="28"/>
        </w:rPr>
        <w:t xml:space="preserve">1.8  Классификация </w:t>
      </w:r>
    </w:p>
    <w:p w:rsidR="00990F48" w:rsidRPr="00F56305" w:rsidRDefault="00990F48" w:rsidP="00990F48">
      <w:pPr>
        <w:pStyle w:val="a5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F56305">
        <w:rPr>
          <w:b/>
          <w:sz w:val="28"/>
          <w:szCs w:val="28"/>
        </w:rPr>
        <w:t>По локализации:</w:t>
      </w:r>
    </w:p>
    <w:p w:rsidR="00990F48" w:rsidRPr="00F56305" w:rsidRDefault="00FA7BD7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и</w:t>
      </w:r>
      <w:r w:rsidR="00990F48" w:rsidRPr="00F56305">
        <w:rPr>
          <w:sz w:val="28"/>
          <w:szCs w:val="28"/>
        </w:rPr>
        <w:t>нфекция верхних мочевыводящих путей – пиелонефрит;</w:t>
      </w:r>
    </w:p>
    <w:p w:rsidR="00CB3142" w:rsidRPr="00F56305" w:rsidRDefault="00FA7BD7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F56305">
        <w:rPr>
          <w:sz w:val="28"/>
          <w:szCs w:val="28"/>
        </w:rPr>
        <w:t>и</w:t>
      </w:r>
      <w:r w:rsidR="00990F48" w:rsidRPr="00F56305">
        <w:rPr>
          <w:sz w:val="28"/>
          <w:szCs w:val="28"/>
        </w:rPr>
        <w:t>нфекция нижних мочевыводящих путей – цистит, уретрит</w:t>
      </w:r>
      <w:r w:rsidRPr="00F56305">
        <w:rPr>
          <w:sz w:val="28"/>
          <w:szCs w:val="28"/>
        </w:rPr>
        <w:t>.</w:t>
      </w:r>
    </w:p>
    <w:p w:rsidR="00CB3142" w:rsidRPr="00F56305" w:rsidRDefault="00CB3142" w:rsidP="00881CB8">
      <w:pPr>
        <w:pStyle w:val="a5"/>
        <w:tabs>
          <w:tab w:val="left" w:pos="0"/>
        </w:tabs>
        <w:ind w:left="284" w:hanging="142"/>
        <w:jc w:val="both"/>
        <w:rPr>
          <w:b/>
          <w:sz w:val="28"/>
          <w:szCs w:val="28"/>
        </w:rPr>
      </w:pPr>
    </w:p>
    <w:p w:rsidR="00CB3142" w:rsidRPr="00F56305" w:rsidRDefault="00CB3142" w:rsidP="00FA7BD7">
      <w:pPr>
        <w:pStyle w:val="a5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F56305">
        <w:rPr>
          <w:b/>
          <w:sz w:val="28"/>
          <w:szCs w:val="28"/>
        </w:rPr>
        <w:t xml:space="preserve">По характеру течения: </w:t>
      </w:r>
    </w:p>
    <w:p w:rsidR="00CB3142" w:rsidRPr="00F56305" w:rsidRDefault="00990F48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не осложненные</w:t>
      </w:r>
      <w:r w:rsidR="00FA7BD7" w:rsidRPr="00F56305">
        <w:rPr>
          <w:sz w:val="28"/>
          <w:szCs w:val="28"/>
        </w:rPr>
        <w:t>;</w:t>
      </w:r>
    </w:p>
    <w:p w:rsidR="00CB3142" w:rsidRPr="00F56305" w:rsidRDefault="00990F48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осложненные</w:t>
      </w:r>
      <w:r w:rsidR="00FA7BD7" w:rsidRPr="00F56305">
        <w:rPr>
          <w:sz w:val="28"/>
          <w:szCs w:val="28"/>
        </w:rPr>
        <w:t>;</w:t>
      </w:r>
    </w:p>
    <w:p w:rsidR="00990F48" w:rsidRPr="00F56305" w:rsidRDefault="00FA7BD7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в</w:t>
      </w:r>
      <w:r w:rsidR="00990F48" w:rsidRPr="00F56305">
        <w:rPr>
          <w:sz w:val="28"/>
          <w:szCs w:val="28"/>
        </w:rPr>
        <w:t>небольничные</w:t>
      </w:r>
      <w:r w:rsidRPr="00F56305">
        <w:rPr>
          <w:sz w:val="28"/>
          <w:szCs w:val="28"/>
        </w:rPr>
        <w:t>;</w:t>
      </w:r>
    </w:p>
    <w:p w:rsidR="00990F48" w:rsidRPr="00F56305" w:rsidRDefault="00FA7BD7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F56305">
        <w:rPr>
          <w:sz w:val="28"/>
          <w:szCs w:val="28"/>
        </w:rPr>
        <w:t>н</w:t>
      </w:r>
      <w:r w:rsidR="00990F48" w:rsidRPr="00F56305">
        <w:rPr>
          <w:sz w:val="28"/>
          <w:szCs w:val="28"/>
        </w:rPr>
        <w:t>озокомиальные</w:t>
      </w:r>
      <w:proofErr w:type="spellEnd"/>
      <w:r w:rsidR="00990F48" w:rsidRPr="00F56305">
        <w:rPr>
          <w:sz w:val="28"/>
          <w:szCs w:val="28"/>
        </w:rPr>
        <w:t xml:space="preserve"> инфекции</w:t>
      </w:r>
      <w:r w:rsidRPr="00F56305">
        <w:rPr>
          <w:sz w:val="28"/>
          <w:szCs w:val="28"/>
        </w:rPr>
        <w:t>;</w:t>
      </w:r>
    </w:p>
    <w:p w:rsidR="00990F48" w:rsidRPr="00F56305" w:rsidRDefault="00FA7BD7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б</w:t>
      </w:r>
      <w:r w:rsidR="00990F48" w:rsidRPr="00F56305">
        <w:rPr>
          <w:sz w:val="28"/>
          <w:szCs w:val="28"/>
        </w:rPr>
        <w:t>ессимптомная бактериурия</w:t>
      </w:r>
      <w:r w:rsidRPr="00F56305">
        <w:rPr>
          <w:sz w:val="28"/>
          <w:szCs w:val="28"/>
        </w:rPr>
        <w:t>;</w:t>
      </w:r>
    </w:p>
    <w:p w:rsidR="00CB3142" w:rsidRPr="00F56305" w:rsidRDefault="00FA7BD7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р</w:t>
      </w:r>
      <w:r w:rsidR="00CB3142" w:rsidRPr="00F56305">
        <w:rPr>
          <w:sz w:val="28"/>
          <w:szCs w:val="28"/>
        </w:rPr>
        <w:t>ецидивирующая инфекция</w:t>
      </w:r>
      <w:r w:rsidRPr="00F56305">
        <w:rPr>
          <w:sz w:val="28"/>
          <w:szCs w:val="28"/>
        </w:rPr>
        <w:t>;</w:t>
      </w:r>
    </w:p>
    <w:p w:rsidR="00990F48" w:rsidRPr="00F56305" w:rsidRDefault="00FA7BD7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lastRenderedPageBreak/>
        <w:t>к</w:t>
      </w:r>
      <w:r w:rsidR="00990F48" w:rsidRPr="00F56305">
        <w:rPr>
          <w:sz w:val="28"/>
          <w:szCs w:val="28"/>
        </w:rPr>
        <w:t>атетер ассоциированные ИМП;</w:t>
      </w:r>
    </w:p>
    <w:p w:rsidR="009F623F" w:rsidRPr="00F56305" w:rsidRDefault="00FA7BD7" w:rsidP="00FA7BD7">
      <w:pPr>
        <w:pStyle w:val="a5"/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F56305">
        <w:rPr>
          <w:sz w:val="28"/>
          <w:szCs w:val="28"/>
        </w:rPr>
        <w:t>у</w:t>
      </w:r>
      <w:r w:rsidR="009F623F" w:rsidRPr="00F56305">
        <w:rPr>
          <w:sz w:val="28"/>
          <w:szCs w:val="28"/>
        </w:rPr>
        <w:t>росепсис</w:t>
      </w:r>
      <w:proofErr w:type="spellEnd"/>
      <w:r w:rsidRPr="00F56305">
        <w:rPr>
          <w:sz w:val="28"/>
          <w:szCs w:val="28"/>
        </w:rPr>
        <w:t>.</w:t>
      </w:r>
    </w:p>
    <w:p w:rsidR="00990F48" w:rsidRPr="00F56305" w:rsidRDefault="00990F48" w:rsidP="00881CB8">
      <w:pPr>
        <w:pStyle w:val="a5"/>
        <w:tabs>
          <w:tab w:val="left" w:pos="0"/>
        </w:tabs>
        <w:ind w:left="284" w:hanging="142"/>
        <w:jc w:val="both"/>
        <w:rPr>
          <w:sz w:val="28"/>
          <w:szCs w:val="28"/>
        </w:rPr>
      </w:pPr>
    </w:p>
    <w:p w:rsidR="00F07E71" w:rsidRPr="00F56305" w:rsidRDefault="00F07E71" w:rsidP="002B23DE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F56305">
        <w:rPr>
          <w:b/>
          <w:sz w:val="28"/>
          <w:szCs w:val="28"/>
        </w:rPr>
        <w:t xml:space="preserve">МЕТОДЫ, </w:t>
      </w:r>
      <w:r w:rsidR="004170AE" w:rsidRPr="00F56305">
        <w:rPr>
          <w:b/>
          <w:sz w:val="28"/>
          <w:szCs w:val="28"/>
        </w:rPr>
        <w:t>ПОДХОДЫ И ПРОЦЕДУРЫ ДИАГНОСТИКИ</w:t>
      </w:r>
    </w:p>
    <w:p w:rsidR="00F07E71" w:rsidRPr="00F56305" w:rsidRDefault="00F07E71" w:rsidP="00932E2A">
      <w:pPr>
        <w:pStyle w:val="a5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</w:rPr>
      </w:pPr>
      <w:r w:rsidRPr="00F56305">
        <w:rPr>
          <w:b/>
          <w:sz w:val="28"/>
          <w:szCs w:val="28"/>
        </w:rPr>
        <w:t>Диагностические критерии</w:t>
      </w:r>
    </w:p>
    <w:p w:rsidR="00F07E71" w:rsidRPr="00F56305" w:rsidRDefault="00F07E71" w:rsidP="00E16B03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F56305">
        <w:rPr>
          <w:b/>
          <w:sz w:val="28"/>
          <w:szCs w:val="28"/>
        </w:rPr>
        <w:t>жалобы и анамнез</w:t>
      </w:r>
    </w:p>
    <w:p w:rsidR="00667D00" w:rsidRPr="00F56305" w:rsidRDefault="00FA7BD7" w:rsidP="00FA7BD7">
      <w:pPr>
        <w:pStyle w:val="a5"/>
        <w:widowControl w:val="0"/>
        <w:numPr>
          <w:ilvl w:val="0"/>
          <w:numId w:val="13"/>
        </w:numPr>
        <w:tabs>
          <w:tab w:val="left" w:pos="567"/>
          <w:tab w:val="left" w:pos="3275"/>
          <w:tab w:val="left" w:pos="4704"/>
          <w:tab w:val="left" w:pos="6287"/>
          <w:tab w:val="left" w:pos="8582"/>
        </w:tabs>
        <w:ind w:left="0" w:right="110" w:firstLine="0"/>
        <w:jc w:val="both"/>
        <w:rPr>
          <w:sz w:val="28"/>
          <w:szCs w:val="28"/>
        </w:rPr>
      </w:pPr>
      <w:proofErr w:type="gramStart"/>
      <w:r w:rsidRPr="00F56305">
        <w:rPr>
          <w:sz w:val="28"/>
          <w:szCs w:val="28"/>
        </w:rPr>
        <w:t>б</w:t>
      </w:r>
      <w:r w:rsidR="00667D00" w:rsidRPr="00F56305">
        <w:rPr>
          <w:sz w:val="28"/>
          <w:szCs w:val="28"/>
        </w:rPr>
        <w:t>олевой синдром</w:t>
      </w:r>
      <w:r w:rsidR="00C963C7" w:rsidRPr="00F56305">
        <w:rPr>
          <w:sz w:val="28"/>
          <w:szCs w:val="28"/>
        </w:rPr>
        <w:t>:</w:t>
      </w:r>
      <w:r w:rsidR="00667D00" w:rsidRPr="00F56305">
        <w:rPr>
          <w:sz w:val="28"/>
          <w:szCs w:val="28"/>
        </w:rPr>
        <w:t xml:space="preserve"> боль</w:t>
      </w:r>
      <w:r w:rsidR="00DC7145" w:rsidRPr="00F56305">
        <w:rPr>
          <w:sz w:val="28"/>
          <w:szCs w:val="28"/>
        </w:rPr>
        <w:t xml:space="preserve"> чаще локализуется в поясничной </w:t>
      </w:r>
      <w:r w:rsidR="00292BEE" w:rsidRPr="00F56305">
        <w:rPr>
          <w:sz w:val="28"/>
          <w:szCs w:val="28"/>
        </w:rPr>
        <w:t>области</w:t>
      </w:r>
      <w:r w:rsidR="00DC7145" w:rsidRPr="00F56305">
        <w:rPr>
          <w:sz w:val="28"/>
          <w:szCs w:val="28"/>
        </w:rPr>
        <w:t>,</w:t>
      </w:r>
      <w:r w:rsidR="00667D00" w:rsidRPr="00F56305">
        <w:rPr>
          <w:sz w:val="28"/>
          <w:szCs w:val="28"/>
        </w:rPr>
        <w:t xml:space="preserve"> в реберно-позвоночном углу </w:t>
      </w:r>
      <w:r w:rsidR="00C963C7" w:rsidRPr="00F56305">
        <w:rPr>
          <w:sz w:val="28"/>
          <w:szCs w:val="28"/>
        </w:rPr>
        <w:t>с</w:t>
      </w:r>
      <w:r w:rsidR="00DC7145" w:rsidRPr="00F56305">
        <w:rPr>
          <w:sz w:val="28"/>
          <w:szCs w:val="28"/>
        </w:rPr>
        <w:t>о стороны поражения,</w:t>
      </w:r>
      <w:r w:rsidR="00C963C7" w:rsidRPr="00F56305">
        <w:rPr>
          <w:sz w:val="28"/>
          <w:szCs w:val="28"/>
        </w:rPr>
        <w:t xml:space="preserve"> с возможной с</w:t>
      </w:r>
      <w:r w:rsidR="00667D00" w:rsidRPr="00F56305">
        <w:rPr>
          <w:sz w:val="28"/>
          <w:szCs w:val="28"/>
        </w:rPr>
        <w:t>иррадиаци</w:t>
      </w:r>
      <w:r w:rsidR="00C963C7" w:rsidRPr="00F56305">
        <w:rPr>
          <w:sz w:val="28"/>
          <w:szCs w:val="28"/>
        </w:rPr>
        <w:t xml:space="preserve">ей </w:t>
      </w:r>
      <w:r w:rsidR="00667D00" w:rsidRPr="00F56305">
        <w:rPr>
          <w:sz w:val="28"/>
          <w:szCs w:val="28"/>
        </w:rPr>
        <w:t xml:space="preserve"> в подреберье, подвздошную область,  область пупк</w:t>
      </w:r>
      <w:r w:rsidR="00C963C7" w:rsidRPr="00F56305">
        <w:rPr>
          <w:sz w:val="28"/>
          <w:szCs w:val="28"/>
        </w:rPr>
        <w:t xml:space="preserve">а и </w:t>
      </w:r>
      <w:proofErr w:type="spellStart"/>
      <w:r w:rsidR="00C963C7" w:rsidRPr="00F56305">
        <w:rPr>
          <w:sz w:val="28"/>
          <w:szCs w:val="28"/>
        </w:rPr>
        <w:t>гипогастрий</w:t>
      </w:r>
      <w:proofErr w:type="spellEnd"/>
      <w:r w:rsidR="00DC7145" w:rsidRPr="00F56305">
        <w:rPr>
          <w:sz w:val="28"/>
          <w:szCs w:val="28"/>
        </w:rPr>
        <w:t xml:space="preserve">, </w:t>
      </w:r>
      <w:r w:rsidR="00DC7145" w:rsidRPr="00F56305">
        <w:rPr>
          <w:rStyle w:val="A30"/>
          <w:rFonts w:eastAsiaTheme="majorEastAsia"/>
          <w:sz w:val="28"/>
          <w:szCs w:val="28"/>
        </w:rPr>
        <w:t>по ходу мочеточников, в паховую область, бедро, промежность, а также в верхнюю часть живота</w:t>
      </w:r>
      <w:r w:rsidRPr="00F56305">
        <w:rPr>
          <w:rStyle w:val="A30"/>
          <w:rFonts w:eastAsiaTheme="majorEastAsia"/>
          <w:sz w:val="28"/>
          <w:szCs w:val="28"/>
        </w:rPr>
        <w:t>;</w:t>
      </w:r>
      <w:proofErr w:type="gramEnd"/>
    </w:p>
    <w:p w:rsidR="00292BEE" w:rsidRPr="00F56305" w:rsidRDefault="00FA7BD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Style w:val="A30"/>
          <w:rFonts w:ascii="Times New Roman" w:hAnsi="Times New Roman" w:cs="Times New Roman"/>
          <w:b w:val="0"/>
          <w:color w:val="365F91" w:themeColor="accent1" w:themeShade="BF"/>
          <w:sz w:val="28"/>
          <w:szCs w:val="28"/>
        </w:rPr>
      </w:pPr>
      <w:r w:rsidRPr="00F56305">
        <w:rPr>
          <w:rFonts w:ascii="Times New Roman" w:hAnsi="Times New Roman" w:cs="Times New Roman"/>
          <w:b w:val="0"/>
          <w:color w:val="auto"/>
        </w:rPr>
        <w:t>и</w:t>
      </w:r>
      <w:r w:rsidR="00C11778" w:rsidRPr="00F56305">
        <w:rPr>
          <w:rFonts w:ascii="Times New Roman" w:hAnsi="Times New Roman" w:cs="Times New Roman"/>
          <w:b w:val="0"/>
          <w:color w:val="auto"/>
        </w:rPr>
        <w:t>нтоксикационный синдром</w:t>
      </w:r>
      <w:proofErr w:type="gramStart"/>
      <w:r w:rsidR="00292BEE" w:rsidRPr="00F56305">
        <w:rPr>
          <w:rFonts w:ascii="Times New Roman" w:hAnsi="Times New Roman" w:cs="Times New Roman"/>
          <w:b w:val="0"/>
          <w:color w:val="auto"/>
        </w:rPr>
        <w:t>:</w:t>
      </w:r>
      <w:r w:rsidR="00C963C7" w:rsidRPr="00F56305">
        <w:rPr>
          <w:rFonts w:ascii="Times New Roman" w:hAnsi="Times New Roman" w:cs="Times New Roman"/>
          <w:b w:val="0"/>
          <w:color w:val="auto"/>
        </w:rPr>
        <w:t>с</w:t>
      </w:r>
      <w:proofErr w:type="gramEnd"/>
      <w:r w:rsidR="00C963C7" w:rsidRPr="00F56305">
        <w:rPr>
          <w:rFonts w:ascii="Times New Roman" w:hAnsi="Times New Roman" w:cs="Times New Roman"/>
          <w:b w:val="0"/>
          <w:color w:val="auto"/>
        </w:rPr>
        <w:t xml:space="preserve">убфебрильное повышение температуры </w:t>
      </w:r>
      <w:r w:rsidR="00292BEE" w:rsidRPr="00F56305">
        <w:rPr>
          <w:rFonts w:ascii="Times New Roman" w:hAnsi="Times New Roman" w:cs="Times New Roman"/>
          <w:b w:val="0"/>
          <w:color w:val="auto"/>
        </w:rPr>
        <w:t xml:space="preserve">тела </w:t>
      </w:r>
      <w:r w:rsidR="00DC7145" w:rsidRPr="00F56305">
        <w:rPr>
          <w:rFonts w:ascii="Times New Roman" w:hAnsi="Times New Roman" w:cs="Times New Roman"/>
          <w:b w:val="0"/>
          <w:color w:val="auto"/>
        </w:rPr>
        <w:t>вплоть до</w:t>
      </w:r>
      <w:r w:rsidR="00C963C7" w:rsidRPr="00F56305">
        <w:rPr>
          <w:rFonts w:ascii="Times New Roman" w:hAnsi="Times New Roman" w:cs="Times New Roman"/>
          <w:b w:val="0"/>
          <w:color w:val="auto"/>
        </w:rPr>
        <w:t xml:space="preserve"> лихорадки</w:t>
      </w:r>
      <w:r w:rsidR="00DC7145" w:rsidRPr="00F56305">
        <w:rPr>
          <w:rFonts w:ascii="Times New Roman" w:hAnsi="Times New Roman" w:cs="Times New Roman"/>
          <w:b w:val="0"/>
          <w:color w:val="auto"/>
        </w:rPr>
        <w:t xml:space="preserve"> и </w:t>
      </w:r>
      <w:r w:rsidR="00DC7145" w:rsidRPr="00F56305">
        <w:rPr>
          <w:rStyle w:val="A30"/>
          <w:rFonts w:ascii="Times New Roman" w:hAnsi="Times New Roman" w:cs="Times New Roman"/>
          <w:b w:val="0"/>
          <w:sz w:val="28"/>
          <w:szCs w:val="28"/>
        </w:rPr>
        <w:t>ознобами с последующим обильным потоотделением, головная боль, тошнота, иногда рвота</w:t>
      </w:r>
      <w:r w:rsidRPr="00F56305">
        <w:rPr>
          <w:rStyle w:val="A30"/>
          <w:rFonts w:ascii="Times New Roman" w:hAnsi="Times New Roman" w:cs="Times New Roman"/>
          <w:b w:val="0"/>
          <w:sz w:val="28"/>
          <w:szCs w:val="28"/>
        </w:rPr>
        <w:t>;</w:t>
      </w:r>
    </w:p>
    <w:p w:rsidR="00292BEE" w:rsidRPr="00F56305" w:rsidRDefault="00FA7BD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 w:rsidRPr="00F56305">
        <w:rPr>
          <w:rFonts w:ascii="Times New Roman" w:hAnsi="Times New Roman" w:cs="Times New Roman"/>
          <w:b w:val="0"/>
          <w:color w:val="auto"/>
        </w:rPr>
        <w:t>дизурический</w:t>
      </w:r>
      <w:r w:rsidR="00292BEE" w:rsidRPr="00F56305">
        <w:rPr>
          <w:rFonts w:ascii="Times New Roman" w:hAnsi="Times New Roman" w:cs="Times New Roman"/>
          <w:b w:val="0"/>
          <w:color w:val="auto"/>
        </w:rPr>
        <w:t>синдром</w:t>
      </w:r>
      <w:proofErr w:type="gramStart"/>
      <w:r w:rsidR="00292BEE" w:rsidRPr="00F56305">
        <w:rPr>
          <w:rFonts w:ascii="Times New Roman" w:hAnsi="Times New Roman" w:cs="Times New Roman"/>
          <w:b w:val="0"/>
          <w:color w:val="auto"/>
        </w:rPr>
        <w:t>:</w:t>
      </w:r>
      <w:r w:rsidRPr="00F56305">
        <w:rPr>
          <w:rFonts w:ascii="Times New Roman" w:hAnsi="Times New Roman" w:cs="Times New Roman"/>
          <w:b w:val="0"/>
          <w:color w:val="auto"/>
        </w:rPr>
        <w:t>у</w:t>
      </w:r>
      <w:proofErr w:type="gramEnd"/>
      <w:r w:rsidRPr="00F56305">
        <w:rPr>
          <w:rFonts w:ascii="Times New Roman" w:hAnsi="Times New Roman" w:cs="Times New Roman"/>
          <w:b w:val="0"/>
          <w:color w:val="auto"/>
        </w:rPr>
        <w:t>чащенное</w:t>
      </w:r>
      <w:proofErr w:type="spellEnd"/>
      <w:r w:rsidRPr="00F56305">
        <w:rPr>
          <w:rFonts w:ascii="Times New Roman" w:hAnsi="Times New Roman" w:cs="Times New Roman"/>
          <w:b w:val="0"/>
          <w:color w:val="auto"/>
        </w:rPr>
        <w:t xml:space="preserve"> болезненное</w:t>
      </w:r>
      <w:r w:rsidR="00292BEE" w:rsidRPr="00F56305">
        <w:rPr>
          <w:rFonts w:ascii="Times New Roman" w:hAnsi="Times New Roman" w:cs="Times New Roman"/>
          <w:b w:val="0"/>
          <w:color w:val="auto"/>
        </w:rPr>
        <w:t xml:space="preserve"> мочеиспускание, рези при мочеиспускании в мочеиспускательном канале, </w:t>
      </w:r>
      <w:r w:rsidR="00292BEE" w:rsidRPr="00F56305">
        <w:rPr>
          <w:rFonts w:ascii="Times New Roman" w:hAnsi="Times New Roman" w:cs="Times New Roman"/>
          <w:b w:val="0"/>
          <w:color w:val="auto"/>
          <w:spacing w:val="-1"/>
        </w:rPr>
        <w:t xml:space="preserve">императивные </w:t>
      </w:r>
      <w:r w:rsidR="00292BEE" w:rsidRPr="00F56305">
        <w:rPr>
          <w:rFonts w:ascii="Times New Roman" w:hAnsi="Times New Roman" w:cs="Times New Roman"/>
          <w:b w:val="0"/>
          <w:color w:val="auto"/>
        </w:rPr>
        <w:t xml:space="preserve">позывы и </w:t>
      </w:r>
      <w:proofErr w:type="spellStart"/>
      <w:r w:rsidR="00292BEE" w:rsidRPr="00F56305">
        <w:rPr>
          <w:rFonts w:ascii="Times New Roman" w:hAnsi="Times New Roman" w:cs="Times New Roman"/>
          <w:b w:val="0"/>
          <w:color w:val="auto"/>
        </w:rPr>
        <w:t>никтурия</w:t>
      </w:r>
      <w:proofErr w:type="spellEnd"/>
      <w:r w:rsidR="00292BEE" w:rsidRPr="00F56305">
        <w:rPr>
          <w:rFonts w:ascii="Times New Roman" w:hAnsi="Times New Roman" w:cs="Times New Roman"/>
          <w:b w:val="0"/>
          <w:color w:val="auto"/>
        </w:rPr>
        <w:t>.</w:t>
      </w:r>
    </w:p>
    <w:p w:rsidR="00667D00" w:rsidRPr="00F56305" w:rsidRDefault="00667D00" w:rsidP="00881CB8">
      <w:pPr>
        <w:pStyle w:val="a5"/>
        <w:widowControl w:val="0"/>
        <w:tabs>
          <w:tab w:val="left" w:pos="984"/>
        </w:tabs>
        <w:spacing w:before="2" w:line="319" w:lineRule="exact"/>
        <w:ind w:left="284" w:hanging="142"/>
        <w:contextualSpacing w:val="0"/>
        <w:jc w:val="both"/>
        <w:rPr>
          <w:sz w:val="28"/>
          <w:szCs w:val="28"/>
        </w:rPr>
      </w:pPr>
    </w:p>
    <w:p w:rsidR="00667D00" w:rsidRPr="00F56305" w:rsidRDefault="00CB3142" w:rsidP="00CB3142">
      <w:pPr>
        <w:pStyle w:val="a5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F56305">
        <w:rPr>
          <w:b/>
          <w:sz w:val="28"/>
          <w:szCs w:val="28"/>
        </w:rPr>
        <w:t>Анамнез</w:t>
      </w:r>
    </w:p>
    <w:p w:rsidR="00667D00" w:rsidRPr="00F56305" w:rsidRDefault="00667D00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>наличие в анамнезе хронических заболеваний мочевыводящих путей</w:t>
      </w:r>
      <w:r w:rsidR="00476EB5" w:rsidRPr="00F56305">
        <w:rPr>
          <w:rFonts w:ascii="Times New Roman" w:hAnsi="Times New Roman" w:cs="Times New Roman"/>
          <w:b w:val="0"/>
          <w:color w:val="auto"/>
        </w:rPr>
        <w:t>;</w:t>
      </w:r>
    </w:p>
    <w:p w:rsidR="00667D00" w:rsidRPr="00F56305" w:rsidRDefault="00667D00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>част</w:t>
      </w:r>
      <w:r w:rsidR="00FA7BD7" w:rsidRPr="00F56305">
        <w:rPr>
          <w:rFonts w:ascii="Times New Roman" w:hAnsi="Times New Roman" w:cs="Times New Roman"/>
          <w:b w:val="0"/>
          <w:color w:val="auto"/>
        </w:rPr>
        <w:t xml:space="preserve">ые </w:t>
      </w:r>
      <w:r w:rsidR="00476EB5" w:rsidRPr="00F56305">
        <w:rPr>
          <w:rFonts w:ascii="Times New Roman" w:hAnsi="Times New Roman" w:cs="Times New Roman"/>
          <w:b w:val="0"/>
          <w:color w:val="auto"/>
        </w:rPr>
        <w:t>простудные</w:t>
      </w:r>
      <w:r w:rsidRPr="00F56305">
        <w:rPr>
          <w:rFonts w:ascii="Times New Roman" w:hAnsi="Times New Roman" w:cs="Times New Roman"/>
          <w:b w:val="0"/>
          <w:color w:val="auto"/>
        </w:rPr>
        <w:t>заболевани</w:t>
      </w:r>
      <w:r w:rsidR="00476EB5" w:rsidRPr="00F56305">
        <w:rPr>
          <w:rFonts w:ascii="Times New Roman" w:hAnsi="Times New Roman" w:cs="Times New Roman"/>
          <w:b w:val="0"/>
          <w:color w:val="auto"/>
        </w:rPr>
        <w:t>я</w:t>
      </w:r>
      <w:proofErr w:type="gramStart"/>
      <w:r w:rsidRPr="00F56305">
        <w:rPr>
          <w:rFonts w:ascii="Times New Roman" w:hAnsi="Times New Roman" w:cs="Times New Roman"/>
          <w:b w:val="0"/>
          <w:color w:val="auto"/>
        </w:rPr>
        <w:t>,в</w:t>
      </w:r>
      <w:proofErr w:type="gramEnd"/>
      <w:r w:rsidRPr="00F56305">
        <w:rPr>
          <w:rFonts w:ascii="Times New Roman" w:hAnsi="Times New Roman" w:cs="Times New Roman"/>
          <w:b w:val="0"/>
          <w:color w:val="auto"/>
        </w:rPr>
        <w:t>ызываемы</w:t>
      </w:r>
      <w:r w:rsidR="00476EB5" w:rsidRPr="00F56305">
        <w:rPr>
          <w:rFonts w:ascii="Times New Roman" w:hAnsi="Times New Roman" w:cs="Times New Roman"/>
          <w:b w:val="0"/>
          <w:color w:val="auto"/>
        </w:rPr>
        <w:t>е</w:t>
      </w:r>
      <w:r w:rsidRPr="00F56305">
        <w:rPr>
          <w:rFonts w:ascii="Times New Roman" w:hAnsi="Times New Roman" w:cs="Times New Roman"/>
          <w:b w:val="0"/>
          <w:color w:val="auto"/>
        </w:rPr>
        <w:t>вирусными</w:t>
      </w:r>
      <w:r w:rsidR="00476EB5" w:rsidRPr="00F56305">
        <w:rPr>
          <w:rFonts w:ascii="Times New Roman" w:hAnsi="Times New Roman" w:cs="Times New Roman"/>
          <w:b w:val="0"/>
          <w:color w:val="auto"/>
        </w:rPr>
        <w:t>и бактериальными агентами</w:t>
      </w:r>
      <w:r w:rsidR="00D26A5E" w:rsidRPr="00F56305">
        <w:rPr>
          <w:rFonts w:ascii="Times New Roman" w:hAnsi="Times New Roman" w:cs="Times New Roman"/>
          <w:b w:val="0"/>
          <w:color w:val="auto"/>
        </w:rPr>
        <w:t>;</w:t>
      </w:r>
    </w:p>
    <w:p w:rsidR="00667D00" w:rsidRPr="00F56305" w:rsidRDefault="00667D00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F56305">
        <w:rPr>
          <w:rFonts w:ascii="Times New Roman" w:hAnsi="Times New Roman" w:cs="Times New Roman"/>
          <w:b w:val="0"/>
          <w:color w:val="auto"/>
        </w:rPr>
        <w:t xml:space="preserve">факторы, способствующие повышению </w:t>
      </w:r>
      <w:proofErr w:type="spellStart"/>
      <w:r w:rsidRPr="00F56305">
        <w:rPr>
          <w:rFonts w:ascii="Times New Roman" w:hAnsi="Times New Roman" w:cs="Times New Roman"/>
          <w:b w:val="0"/>
          <w:color w:val="auto"/>
        </w:rPr>
        <w:t>инвазивности</w:t>
      </w:r>
      <w:proofErr w:type="spellEnd"/>
      <w:r w:rsidRPr="00F56305">
        <w:rPr>
          <w:rFonts w:ascii="Times New Roman" w:hAnsi="Times New Roman" w:cs="Times New Roman"/>
          <w:b w:val="0"/>
          <w:color w:val="auto"/>
        </w:rPr>
        <w:t xml:space="preserve"> (агрессивности) микроорганизмов</w:t>
      </w:r>
      <w:r w:rsidR="00476EB5" w:rsidRPr="00F56305">
        <w:rPr>
          <w:rFonts w:ascii="Times New Roman" w:hAnsi="Times New Roman" w:cs="Times New Roman"/>
          <w:b w:val="0"/>
          <w:color w:val="auto"/>
        </w:rPr>
        <w:t xml:space="preserve">, а именно </w:t>
      </w:r>
      <w:r w:rsidRPr="00F56305">
        <w:rPr>
          <w:rFonts w:ascii="Times New Roman" w:hAnsi="Times New Roman" w:cs="Times New Roman"/>
          <w:b w:val="0"/>
          <w:color w:val="auto"/>
        </w:rPr>
        <w:t>щелочная среда мочи,</w:t>
      </w:r>
      <w:r w:rsidR="00476EB5" w:rsidRPr="00F56305">
        <w:rPr>
          <w:rFonts w:ascii="Times New Roman" w:hAnsi="Times New Roman" w:cs="Times New Roman"/>
          <w:b w:val="0"/>
          <w:color w:val="auto"/>
        </w:rPr>
        <w:t xml:space="preserve">  </w:t>
      </w:r>
      <w:proofErr w:type="spellStart"/>
      <w:r w:rsidR="00476EB5" w:rsidRPr="00F56305">
        <w:rPr>
          <w:rFonts w:ascii="Times New Roman" w:hAnsi="Times New Roman" w:cs="Times New Roman"/>
          <w:b w:val="0"/>
          <w:color w:val="auto"/>
        </w:rPr>
        <w:t>нарушениеуродинамики</w:t>
      </w:r>
      <w:proofErr w:type="spellEnd"/>
      <w:r w:rsidR="00476EB5" w:rsidRPr="00F56305">
        <w:rPr>
          <w:rFonts w:ascii="Times New Roman" w:hAnsi="Times New Roman" w:cs="Times New Roman"/>
          <w:b w:val="0"/>
          <w:color w:val="auto"/>
        </w:rPr>
        <w:t>, включающая в себя  наличие конкрементов, кист, инородного тела, крупный плод, узкий таз, многоводие, многоплодие</w:t>
      </w:r>
      <w:r w:rsidR="00D26A5E" w:rsidRPr="00F56305">
        <w:rPr>
          <w:rFonts w:ascii="Times New Roman" w:hAnsi="Times New Roman" w:cs="Times New Roman"/>
          <w:b w:val="0"/>
          <w:color w:val="auto"/>
        </w:rPr>
        <w:t>;</w:t>
      </w:r>
      <w:proofErr w:type="gramEnd"/>
    </w:p>
    <w:p w:rsidR="00667D00" w:rsidRPr="00F56305" w:rsidRDefault="00667D00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>факторы, характеризующие состояние пациента</w:t>
      </w:r>
      <w:r w:rsidR="00D26A5E" w:rsidRPr="00F56305">
        <w:rPr>
          <w:rFonts w:ascii="Times New Roman" w:hAnsi="Times New Roman" w:cs="Times New Roman"/>
          <w:b w:val="0"/>
          <w:color w:val="auto"/>
        </w:rPr>
        <w:t>,</w:t>
      </w:r>
      <w:r w:rsidRPr="00F56305">
        <w:rPr>
          <w:rFonts w:ascii="Times New Roman" w:hAnsi="Times New Roman" w:cs="Times New Roman"/>
          <w:b w:val="0"/>
          <w:color w:val="auto"/>
        </w:rPr>
        <w:t xml:space="preserve"> снижение иммунного статуса,</w:t>
      </w:r>
      <w:r w:rsidR="0081490D" w:rsidRPr="00F56305">
        <w:rPr>
          <w:rFonts w:ascii="Times New Roman" w:hAnsi="Times New Roman" w:cs="Times New Roman"/>
          <w:b w:val="0"/>
          <w:color w:val="auto"/>
        </w:rPr>
        <w:t xml:space="preserve"> срок </w:t>
      </w:r>
      <w:r w:rsidRPr="00F56305">
        <w:rPr>
          <w:rFonts w:ascii="Times New Roman" w:hAnsi="Times New Roman" w:cs="Times New Roman"/>
          <w:b w:val="0"/>
          <w:color w:val="auto"/>
        </w:rPr>
        <w:t>беременност</w:t>
      </w:r>
      <w:r w:rsidR="0081490D" w:rsidRPr="00F56305">
        <w:rPr>
          <w:rFonts w:ascii="Times New Roman" w:hAnsi="Times New Roman" w:cs="Times New Roman"/>
          <w:b w:val="0"/>
          <w:color w:val="auto"/>
        </w:rPr>
        <w:t>и</w:t>
      </w:r>
      <w:r w:rsidR="00D26A5E" w:rsidRPr="00F56305">
        <w:rPr>
          <w:rFonts w:ascii="Times New Roman" w:hAnsi="Times New Roman" w:cs="Times New Roman"/>
          <w:b w:val="0"/>
          <w:color w:val="auto"/>
        </w:rPr>
        <w:t>;</w:t>
      </w:r>
    </w:p>
    <w:p w:rsidR="00CB3142" w:rsidRPr="00F56305" w:rsidRDefault="00476EB5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</w:rPr>
      </w:pPr>
      <w:r w:rsidRPr="00F56305">
        <w:rPr>
          <w:rFonts w:ascii="Times New Roman" w:hAnsi="Times New Roman" w:cs="Times New Roman"/>
          <w:b w:val="0"/>
          <w:color w:val="auto"/>
        </w:rPr>
        <w:t>физические факторы (охлаждение, травма).</w:t>
      </w:r>
    </w:p>
    <w:p w:rsidR="00A56A57" w:rsidRPr="00F56305" w:rsidRDefault="00D26A5E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>ф</w:t>
      </w:r>
      <w:r w:rsidR="00A56A57" w:rsidRPr="00F56305">
        <w:rPr>
          <w:rFonts w:ascii="Times New Roman" w:hAnsi="Times New Roman" w:cs="Times New Roman"/>
          <w:b w:val="0"/>
          <w:color w:val="auto"/>
        </w:rPr>
        <w:t>акторы, способствующие инфицированию мочевого тракта у беременных</w:t>
      </w:r>
      <w:r w:rsidRPr="00F56305">
        <w:rPr>
          <w:rFonts w:ascii="Times New Roman" w:hAnsi="Times New Roman" w:cs="Times New Roman"/>
          <w:b w:val="0"/>
          <w:color w:val="auto"/>
        </w:rPr>
        <w:t>;</w:t>
      </w:r>
    </w:p>
    <w:p w:rsidR="00A56A57" w:rsidRPr="00F56305" w:rsidRDefault="00A56A5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>гипотония и гипокинезия почечных лоханок и мочеточников, дилатация мочеточников (вследствие действия прогестерона);</w:t>
      </w:r>
    </w:p>
    <w:p w:rsidR="00A56A57" w:rsidRPr="00F56305" w:rsidRDefault="00A56A5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 xml:space="preserve">гипотония и увеличение объема мочевого пузыря, увеличение объема остаточной мочи, иногда появление пузырно-мочеточникового и/или </w:t>
      </w:r>
      <w:proofErr w:type="spellStart"/>
      <w:r w:rsidRPr="00F56305">
        <w:rPr>
          <w:rFonts w:ascii="Times New Roman" w:hAnsi="Times New Roman" w:cs="Times New Roman"/>
          <w:b w:val="0"/>
          <w:color w:val="auto"/>
        </w:rPr>
        <w:t>мочеточнико</w:t>
      </w:r>
      <w:proofErr w:type="spellEnd"/>
      <w:r w:rsidRPr="00F56305">
        <w:rPr>
          <w:rFonts w:ascii="Times New Roman" w:hAnsi="Times New Roman" w:cs="Times New Roman"/>
          <w:b w:val="0"/>
          <w:color w:val="auto"/>
        </w:rPr>
        <w:t>-лоханочного рефлюксов;</w:t>
      </w:r>
    </w:p>
    <w:p w:rsidR="00A56A57" w:rsidRPr="00F56305" w:rsidRDefault="00A56A5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 w:rsidRPr="00F56305">
        <w:rPr>
          <w:rFonts w:ascii="Times New Roman" w:hAnsi="Times New Roman" w:cs="Times New Roman"/>
          <w:b w:val="0"/>
          <w:color w:val="auto"/>
        </w:rPr>
        <w:t>повышениеpН</w:t>
      </w:r>
      <w:proofErr w:type="spellEnd"/>
      <w:r w:rsidRPr="00F56305">
        <w:rPr>
          <w:rFonts w:ascii="Times New Roman" w:hAnsi="Times New Roman" w:cs="Times New Roman"/>
          <w:b w:val="0"/>
          <w:color w:val="auto"/>
        </w:rPr>
        <w:t xml:space="preserve"> мочи, появление </w:t>
      </w:r>
      <w:proofErr w:type="spellStart"/>
      <w:r w:rsidRPr="00F56305">
        <w:rPr>
          <w:rFonts w:ascii="Times New Roman" w:hAnsi="Times New Roman" w:cs="Times New Roman"/>
          <w:b w:val="0"/>
          <w:color w:val="auto"/>
        </w:rPr>
        <w:t>глюкозурии</w:t>
      </w:r>
      <w:proofErr w:type="spellEnd"/>
      <w:r w:rsidRPr="00F56305">
        <w:rPr>
          <w:rFonts w:ascii="Times New Roman" w:hAnsi="Times New Roman" w:cs="Times New Roman"/>
          <w:b w:val="0"/>
          <w:color w:val="auto"/>
        </w:rPr>
        <w:t>;</w:t>
      </w:r>
    </w:p>
    <w:p w:rsidR="00A56A57" w:rsidRPr="00F56305" w:rsidRDefault="00A56A5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>механическое сдавление мочеточников увеличенной маткой и расширенными яичниковыми венами (во второй половине беременности, преимущественно справа);</w:t>
      </w:r>
    </w:p>
    <w:p w:rsidR="00A56A57" w:rsidRPr="00F56305" w:rsidRDefault="00A56A5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>ослабление сфинктера уретры (в конце беременности);</w:t>
      </w:r>
    </w:p>
    <w:p w:rsidR="00A56A57" w:rsidRPr="00F56305" w:rsidRDefault="00A56A5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r w:rsidRPr="00F56305">
        <w:rPr>
          <w:rFonts w:ascii="Times New Roman" w:hAnsi="Times New Roman" w:cs="Times New Roman"/>
          <w:b w:val="0"/>
          <w:color w:val="auto"/>
        </w:rPr>
        <w:t>гемодинамические нарушения в чашечно-лоханочной системе и мочеточниках (в поздние сроки беременности);</w:t>
      </w:r>
    </w:p>
    <w:p w:rsidR="00667D00" w:rsidRPr="00F56305" w:rsidRDefault="00A56A57" w:rsidP="00FA7BD7">
      <w:pPr>
        <w:pStyle w:val="1"/>
        <w:keepNext w:val="0"/>
        <w:keepLines w:val="0"/>
        <w:widowControl w:val="0"/>
        <w:numPr>
          <w:ilvl w:val="0"/>
          <w:numId w:val="13"/>
        </w:numPr>
        <w:tabs>
          <w:tab w:val="left" w:pos="567"/>
          <w:tab w:val="left" w:pos="984"/>
          <w:tab w:val="left" w:pos="3275"/>
          <w:tab w:val="left" w:pos="4704"/>
          <w:tab w:val="left" w:pos="6287"/>
          <w:tab w:val="left" w:pos="8582"/>
        </w:tabs>
        <w:spacing w:before="4"/>
        <w:ind w:left="0" w:right="110" w:firstLine="0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 w:rsidRPr="00F56305">
        <w:rPr>
          <w:rFonts w:ascii="Times New Roman" w:hAnsi="Times New Roman" w:cs="Times New Roman"/>
          <w:b w:val="0"/>
          <w:color w:val="auto"/>
        </w:rPr>
        <w:t>супрессия</w:t>
      </w:r>
      <w:proofErr w:type="spellEnd"/>
      <w:r w:rsidRPr="00F56305">
        <w:rPr>
          <w:rFonts w:ascii="Times New Roman" w:hAnsi="Times New Roman" w:cs="Times New Roman"/>
          <w:b w:val="0"/>
          <w:color w:val="auto"/>
        </w:rPr>
        <w:t xml:space="preserve"> иммунологической реактивности, значительное повышение концентрации </w:t>
      </w:r>
      <w:proofErr w:type="spellStart"/>
      <w:r w:rsidRPr="00F56305">
        <w:rPr>
          <w:rFonts w:ascii="Times New Roman" w:hAnsi="Times New Roman" w:cs="Times New Roman"/>
          <w:b w:val="0"/>
          <w:color w:val="auto"/>
        </w:rPr>
        <w:t>глюкокортикоидов</w:t>
      </w:r>
      <w:proofErr w:type="spellEnd"/>
      <w:r w:rsidRPr="00F56305">
        <w:rPr>
          <w:rFonts w:ascii="Times New Roman" w:hAnsi="Times New Roman" w:cs="Times New Roman"/>
          <w:b w:val="0"/>
          <w:color w:val="auto"/>
        </w:rPr>
        <w:t>.</w:t>
      </w:r>
    </w:p>
    <w:p w:rsidR="009743E9" w:rsidRPr="00F56305" w:rsidRDefault="007D6616" w:rsidP="001A2F2B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F56305">
        <w:rPr>
          <w:b/>
          <w:sz w:val="28"/>
          <w:szCs w:val="28"/>
        </w:rPr>
        <w:lastRenderedPageBreak/>
        <w:t>Ф</w:t>
      </w:r>
      <w:r w:rsidR="00F07E71" w:rsidRPr="00F56305">
        <w:rPr>
          <w:b/>
          <w:sz w:val="28"/>
          <w:szCs w:val="28"/>
        </w:rPr>
        <w:t>изика</w:t>
      </w:r>
      <w:r w:rsidR="0043528B" w:rsidRPr="00F56305">
        <w:rPr>
          <w:b/>
          <w:sz w:val="28"/>
          <w:szCs w:val="28"/>
        </w:rPr>
        <w:t>льное обследование</w:t>
      </w:r>
      <w:r w:rsidR="00F07E71" w:rsidRPr="00F56305">
        <w:rPr>
          <w:b/>
          <w:sz w:val="28"/>
          <w:szCs w:val="28"/>
        </w:rPr>
        <w:t>;</w:t>
      </w:r>
    </w:p>
    <w:p w:rsidR="0043528B" w:rsidRPr="00F56305" w:rsidRDefault="0043528B" w:rsidP="00667D00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F56305">
        <w:rPr>
          <w:rStyle w:val="A30"/>
          <w:rFonts w:eastAsiaTheme="majorEastAsia"/>
          <w:sz w:val="28"/>
          <w:szCs w:val="28"/>
        </w:rPr>
        <w:t xml:space="preserve">При </w:t>
      </w:r>
      <w:r w:rsidR="00D26A5E" w:rsidRPr="00F56305">
        <w:rPr>
          <w:rStyle w:val="A30"/>
          <w:rFonts w:eastAsiaTheme="majorEastAsia"/>
          <w:sz w:val="28"/>
          <w:szCs w:val="28"/>
        </w:rPr>
        <w:t>осмотре  бледность кожных покро</w:t>
      </w:r>
      <w:r w:rsidRPr="00F56305">
        <w:rPr>
          <w:rStyle w:val="A30"/>
          <w:rFonts w:eastAsiaTheme="majorEastAsia"/>
          <w:sz w:val="28"/>
          <w:szCs w:val="28"/>
        </w:rPr>
        <w:t xml:space="preserve">вов, учащение дыхания и пульса. Возможно, для облегчения боли принимают вынужденное положение, наклоняясь в сторону больной почки, или укладываются на этот бок с прижатыми к животу ногами.  При перкуссии </w:t>
      </w:r>
      <w:r w:rsidR="00AE72FA" w:rsidRPr="00F56305">
        <w:rPr>
          <w:rStyle w:val="A30"/>
          <w:rFonts w:eastAsiaTheme="majorEastAsia"/>
          <w:sz w:val="28"/>
          <w:szCs w:val="28"/>
        </w:rPr>
        <w:t xml:space="preserve">и пальпации </w:t>
      </w:r>
      <w:r w:rsidRPr="00F56305">
        <w:rPr>
          <w:rStyle w:val="A30"/>
          <w:rFonts w:eastAsiaTheme="majorEastAsia"/>
          <w:sz w:val="28"/>
          <w:szCs w:val="28"/>
        </w:rPr>
        <w:t xml:space="preserve">резкая болезненность в проекции почек. При гнойно-деструктивном поражении почки в процесс вовлекается </w:t>
      </w:r>
      <w:proofErr w:type="spellStart"/>
      <w:r w:rsidRPr="00F56305">
        <w:rPr>
          <w:rStyle w:val="A30"/>
          <w:rFonts w:eastAsiaTheme="majorEastAsia"/>
          <w:sz w:val="28"/>
          <w:szCs w:val="28"/>
        </w:rPr>
        <w:t>паранефральная</w:t>
      </w:r>
      <w:proofErr w:type="spellEnd"/>
      <w:r w:rsidRPr="00F56305">
        <w:rPr>
          <w:rStyle w:val="A30"/>
          <w:rFonts w:eastAsiaTheme="majorEastAsia"/>
          <w:sz w:val="28"/>
          <w:szCs w:val="28"/>
        </w:rPr>
        <w:t xml:space="preserve"> клетчатка с напряжением мышц передней брюшной стенки.</w:t>
      </w:r>
    </w:p>
    <w:p w:rsidR="0043528B" w:rsidRPr="00F56305" w:rsidRDefault="0043528B" w:rsidP="00667D00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F07E71" w:rsidRPr="00F56305" w:rsidRDefault="007D6616" w:rsidP="007D6616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F56305">
        <w:rPr>
          <w:b/>
          <w:sz w:val="28"/>
          <w:szCs w:val="28"/>
        </w:rPr>
        <w:t>Л</w:t>
      </w:r>
      <w:r w:rsidR="00F07E71" w:rsidRPr="00F56305">
        <w:rPr>
          <w:b/>
          <w:sz w:val="28"/>
          <w:szCs w:val="28"/>
        </w:rPr>
        <w:t xml:space="preserve">абораторные исследования </w:t>
      </w:r>
    </w:p>
    <w:p w:rsidR="009743E9" w:rsidRPr="00F56305" w:rsidRDefault="007D6616" w:rsidP="001A2F2B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F56305">
        <w:rPr>
          <w:rStyle w:val="A30"/>
          <w:b/>
          <w:sz w:val="28"/>
          <w:szCs w:val="28"/>
        </w:rPr>
        <w:t>о</w:t>
      </w:r>
      <w:r w:rsidR="00881650" w:rsidRPr="00F56305">
        <w:rPr>
          <w:rStyle w:val="A30"/>
          <w:b/>
          <w:sz w:val="28"/>
          <w:szCs w:val="28"/>
        </w:rPr>
        <w:t xml:space="preserve">бщий </w:t>
      </w:r>
      <w:r w:rsidR="00AE72FA" w:rsidRPr="00F56305">
        <w:rPr>
          <w:rStyle w:val="A30"/>
          <w:b/>
          <w:sz w:val="28"/>
          <w:szCs w:val="28"/>
        </w:rPr>
        <w:t xml:space="preserve"> анализ крови</w:t>
      </w:r>
      <w:r w:rsidR="00AE72FA" w:rsidRPr="00F56305">
        <w:rPr>
          <w:rStyle w:val="A30"/>
          <w:sz w:val="28"/>
          <w:szCs w:val="28"/>
        </w:rPr>
        <w:t xml:space="preserve"> - лейкоцитоз, </w:t>
      </w:r>
      <w:proofErr w:type="spellStart"/>
      <w:r w:rsidR="00AE72FA" w:rsidRPr="00F56305">
        <w:rPr>
          <w:rStyle w:val="A30"/>
          <w:sz w:val="28"/>
          <w:szCs w:val="28"/>
        </w:rPr>
        <w:t>нейтрофильный</w:t>
      </w:r>
      <w:proofErr w:type="spellEnd"/>
      <w:r w:rsidR="00AE72FA" w:rsidRPr="00F56305">
        <w:rPr>
          <w:rStyle w:val="A30"/>
          <w:sz w:val="28"/>
          <w:szCs w:val="28"/>
        </w:rPr>
        <w:t xml:space="preserve"> сдвиг лейкоцитарной формулы влево за </w:t>
      </w:r>
      <w:proofErr w:type="spellStart"/>
      <w:r w:rsidR="00AE72FA" w:rsidRPr="00F56305">
        <w:rPr>
          <w:rStyle w:val="A30"/>
          <w:sz w:val="28"/>
          <w:szCs w:val="28"/>
        </w:rPr>
        <w:t>счет</w:t>
      </w:r>
      <w:proofErr w:type="spellEnd"/>
      <w:r w:rsidR="00AE72FA" w:rsidRPr="00F56305">
        <w:rPr>
          <w:rStyle w:val="A30"/>
          <w:sz w:val="28"/>
          <w:szCs w:val="28"/>
        </w:rPr>
        <w:t xml:space="preserve"> увеличения </w:t>
      </w:r>
      <w:proofErr w:type="spellStart"/>
      <w:r w:rsidR="00AE72FA" w:rsidRPr="00F56305">
        <w:rPr>
          <w:rStyle w:val="A30"/>
          <w:sz w:val="28"/>
          <w:szCs w:val="28"/>
        </w:rPr>
        <w:t>палочкоядерных</w:t>
      </w:r>
      <w:proofErr w:type="spellEnd"/>
      <w:r w:rsidR="00AE72FA" w:rsidRPr="00F56305">
        <w:rPr>
          <w:rStyle w:val="A30"/>
          <w:sz w:val="28"/>
          <w:szCs w:val="28"/>
        </w:rPr>
        <w:t xml:space="preserve"> форм, повышение скорости оседания эритроцитов. К лабораторным признакам воспаления относится также обнаружение в крови </w:t>
      </w:r>
      <w:proofErr w:type="spellStart"/>
      <w:r w:rsidR="00AE72FA" w:rsidRPr="00F56305">
        <w:rPr>
          <w:rStyle w:val="A30"/>
          <w:sz w:val="28"/>
          <w:szCs w:val="28"/>
        </w:rPr>
        <w:t>острофаз</w:t>
      </w:r>
      <w:r w:rsidR="00D26A5E" w:rsidRPr="00F56305">
        <w:rPr>
          <w:rStyle w:val="A30"/>
          <w:sz w:val="28"/>
          <w:szCs w:val="28"/>
        </w:rPr>
        <w:t>овых</w:t>
      </w:r>
      <w:proofErr w:type="spellEnd"/>
      <w:r w:rsidR="00D26A5E" w:rsidRPr="00F56305">
        <w:rPr>
          <w:rStyle w:val="A30"/>
          <w:sz w:val="28"/>
          <w:szCs w:val="28"/>
        </w:rPr>
        <w:t xml:space="preserve"> белков – С-реактивного бел</w:t>
      </w:r>
      <w:r w:rsidR="00AE72FA" w:rsidRPr="00F56305">
        <w:rPr>
          <w:rStyle w:val="A30"/>
          <w:sz w:val="28"/>
          <w:szCs w:val="28"/>
        </w:rPr>
        <w:t>ка, α1- и α2-глобулинов</w:t>
      </w:r>
      <w:r w:rsidRPr="00F56305">
        <w:rPr>
          <w:sz w:val="28"/>
          <w:szCs w:val="28"/>
        </w:rPr>
        <w:t>.</w:t>
      </w:r>
    </w:p>
    <w:p w:rsidR="007D6616" w:rsidRPr="00F56305" w:rsidRDefault="007D6616" w:rsidP="001A2F2B">
      <w:pPr>
        <w:pStyle w:val="a5"/>
        <w:tabs>
          <w:tab w:val="left" w:pos="0"/>
        </w:tabs>
        <w:ind w:left="0"/>
        <w:jc w:val="both"/>
        <w:rPr>
          <w:color w:val="000000"/>
          <w:sz w:val="28"/>
          <w:szCs w:val="28"/>
        </w:rPr>
      </w:pPr>
    </w:p>
    <w:p w:rsidR="00BB5ECE" w:rsidRPr="00F56305" w:rsidRDefault="00D26A5E" w:rsidP="00B3466F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F56305">
        <w:rPr>
          <w:b/>
          <w:color w:val="000000"/>
          <w:sz w:val="28"/>
          <w:szCs w:val="28"/>
        </w:rPr>
        <w:t xml:space="preserve">Общий </w:t>
      </w:r>
      <w:r w:rsidR="00AE72FA" w:rsidRPr="00F56305">
        <w:rPr>
          <w:b/>
          <w:color w:val="000000"/>
          <w:sz w:val="28"/>
          <w:szCs w:val="28"/>
        </w:rPr>
        <w:t>анализ мочи</w:t>
      </w:r>
      <w:r w:rsidR="00F2323A" w:rsidRPr="00F56305">
        <w:rPr>
          <w:color w:val="000000"/>
          <w:sz w:val="28"/>
          <w:szCs w:val="28"/>
        </w:rPr>
        <w:t>-</w:t>
      </w:r>
      <w:proofErr w:type="spellStart"/>
      <w:r w:rsidR="00AE72FA" w:rsidRPr="00F56305">
        <w:rPr>
          <w:color w:val="000000"/>
          <w:sz w:val="28"/>
          <w:szCs w:val="28"/>
        </w:rPr>
        <w:t>лейкоцитурия</w:t>
      </w:r>
      <w:proofErr w:type="spellEnd"/>
      <w:r w:rsidR="00AE72FA" w:rsidRPr="00F56305">
        <w:rPr>
          <w:color w:val="000000"/>
          <w:sz w:val="28"/>
          <w:szCs w:val="28"/>
        </w:rPr>
        <w:t xml:space="preserve">  (более 10 лейкоцитов в поле зрения в 1 мл </w:t>
      </w:r>
      <w:proofErr w:type="spellStart"/>
      <w:r w:rsidR="00AE72FA" w:rsidRPr="00F56305">
        <w:rPr>
          <w:color w:val="000000"/>
          <w:sz w:val="28"/>
          <w:szCs w:val="28"/>
        </w:rPr>
        <w:t>нецентрифугированной</w:t>
      </w:r>
      <w:proofErr w:type="spellEnd"/>
      <w:r w:rsidR="00AE72FA" w:rsidRPr="00F56305">
        <w:rPr>
          <w:color w:val="000000"/>
          <w:sz w:val="28"/>
          <w:szCs w:val="28"/>
        </w:rPr>
        <w:t xml:space="preserve"> мочи или более 100 – в 1 </w:t>
      </w:r>
      <w:proofErr w:type="spellStart"/>
      <w:r w:rsidR="00AE72FA" w:rsidRPr="00F56305">
        <w:rPr>
          <w:color w:val="000000"/>
          <w:sz w:val="28"/>
          <w:szCs w:val="28"/>
        </w:rPr>
        <w:t>мклнецентрифугированной</w:t>
      </w:r>
      <w:proofErr w:type="spellEnd"/>
      <w:r w:rsidR="00AE72FA" w:rsidRPr="00F56305">
        <w:rPr>
          <w:color w:val="000000"/>
          <w:sz w:val="28"/>
          <w:szCs w:val="28"/>
        </w:rPr>
        <w:t xml:space="preserve"> мочи), бактериурией (более 104 КОЕ/мл), умеренной протеинурией (до 1 г/</w:t>
      </w:r>
      <w:proofErr w:type="spellStart"/>
      <w:r w:rsidR="00AE72FA" w:rsidRPr="00F56305">
        <w:rPr>
          <w:color w:val="000000"/>
          <w:sz w:val="28"/>
          <w:szCs w:val="28"/>
        </w:rPr>
        <w:t>сут</w:t>
      </w:r>
      <w:proofErr w:type="spellEnd"/>
      <w:r w:rsidR="00AE72FA" w:rsidRPr="00F56305">
        <w:rPr>
          <w:color w:val="000000"/>
          <w:sz w:val="28"/>
          <w:szCs w:val="28"/>
        </w:rPr>
        <w:t>) и микрогематурией. Анализ мочи по Не</w:t>
      </w:r>
      <w:r w:rsidR="00AE72FA" w:rsidRPr="00F56305">
        <w:rPr>
          <w:color w:val="000000"/>
          <w:sz w:val="28"/>
          <w:szCs w:val="28"/>
        </w:rPr>
        <w:softHyphen/>
        <w:t xml:space="preserve">чипоренко – количество лейкоцитов превышает </w:t>
      </w:r>
      <w:r w:rsidR="00881650" w:rsidRPr="00F56305">
        <w:rPr>
          <w:color w:val="000000"/>
          <w:sz w:val="28"/>
          <w:szCs w:val="28"/>
        </w:rPr>
        <w:t>2</w:t>
      </w:r>
      <w:r w:rsidR="00AE72FA" w:rsidRPr="00F56305">
        <w:rPr>
          <w:color w:val="000000"/>
          <w:sz w:val="28"/>
          <w:szCs w:val="28"/>
        </w:rPr>
        <w:t>×109/л или</w:t>
      </w:r>
      <w:r w:rsidR="00881650" w:rsidRPr="00F56305">
        <w:rPr>
          <w:color w:val="000000"/>
          <w:sz w:val="28"/>
          <w:szCs w:val="28"/>
        </w:rPr>
        <w:t xml:space="preserve"> 20</w:t>
      </w:r>
      <w:r w:rsidR="00AE72FA" w:rsidRPr="00F56305">
        <w:rPr>
          <w:color w:val="000000"/>
          <w:sz w:val="28"/>
          <w:szCs w:val="28"/>
        </w:rPr>
        <w:t>00 в 1 мл. При наличии у беременных клинической симптоматики и лейкоцит-</w:t>
      </w:r>
      <w:proofErr w:type="spellStart"/>
      <w:r w:rsidR="00AE72FA" w:rsidRPr="00F56305">
        <w:rPr>
          <w:color w:val="000000"/>
          <w:sz w:val="28"/>
          <w:szCs w:val="28"/>
        </w:rPr>
        <w:t>урии</w:t>
      </w:r>
      <w:proofErr w:type="spellEnd"/>
      <w:r w:rsidR="00AE72FA" w:rsidRPr="00F56305">
        <w:rPr>
          <w:color w:val="000000"/>
          <w:sz w:val="28"/>
          <w:szCs w:val="28"/>
        </w:rPr>
        <w:t>/пиурии минимальным диагностическим критерием инфицирова</w:t>
      </w:r>
      <w:r w:rsidR="00AE72FA" w:rsidRPr="00F56305">
        <w:rPr>
          <w:color w:val="000000"/>
          <w:sz w:val="28"/>
          <w:szCs w:val="28"/>
        </w:rPr>
        <w:softHyphen/>
        <w:t>ния МВП служит бактериурия в титре 103 КОЕ/мл, а при симптомах ци</w:t>
      </w:r>
      <w:r w:rsidR="00AE72FA" w:rsidRPr="00F56305">
        <w:rPr>
          <w:color w:val="000000"/>
          <w:sz w:val="28"/>
          <w:szCs w:val="28"/>
        </w:rPr>
        <w:softHyphen/>
        <w:t>стита – 102 КОЕ/мл.</w:t>
      </w:r>
      <w:r w:rsidR="001A2F2B" w:rsidRPr="00F56305">
        <w:rPr>
          <w:sz w:val="28"/>
          <w:szCs w:val="28"/>
        </w:rPr>
        <w:t>[9]</w:t>
      </w:r>
      <w:r w:rsidR="00BB5ECE" w:rsidRPr="00F56305">
        <w:rPr>
          <w:sz w:val="28"/>
          <w:szCs w:val="28"/>
        </w:rPr>
        <w:t xml:space="preserve"> (УД, 2a, степень рекомендации А).</w:t>
      </w:r>
    </w:p>
    <w:p w:rsidR="00684C85" w:rsidRPr="00F56305" w:rsidRDefault="00684C85" w:rsidP="00B3466F">
      <w:pPr>
        <w:tabs>
          <w:tab w:val="left" w:pos="567"/>
        </w:tabs>
        <w:spacing w:after="0" w:line="240" w:lineRule="auto"/>
        <w:jc w:val="both"/>
        <w:rPr>
          <w:rStyle w:val="A30"/>
          <w:rFonts w:ascii="Times New Roman" w:hAnsi="Times New Roman" w:cs="Times New Roman"/>
          <w:sz w:val="28"/>
          <w:szCs w:val="28"/>
        </w:rPr>
      </w:pPr>
      <w:r w:rsidRPr="00F56305">
        <w:rPr>
          <w:rStyle w:val="A30"/>
          <w:rFonts w:ascii="Times New Roman" w:hAnsi="Times New Roman" w:cs="Times New Roman"/>
          <w:sz w:val="28"/>
          <w:szCs w:val="28"/>
        </w:rPr>
        <w:t xml:space="preserve">Отсутствие </w:t>
      </w:r>
      <w:proofErr w:type="spellStart"/>
      <w:r w:rsidRPr="00F56305">
        <w:rPr>
          <w:rStyle w:val="A30"/>
          <w:rFonts w:ascii="Times New Roman" w:hAnsi="Times New Roman" w:cs="Times New Roman"/>
          <w:sz w:val="28"/>
          <w:szCs w:val="28"/>
        </w:rPr>
        <w:t>лейкоцитурии</w:t>
      </w:r>
      <w:proofErr w:type="spellEnd"/>
      <w:r w:rsidRPr="00F56305">
        <w:rPr>
          <w:rStyle w:val="A30"/>
          <w:rFonts w:ascii="Times New Roman" w:hAnsi="Times New Roman" w:cs="Times New Roman"/>
          <w:sz w:val="28"/>
          <w:szCs w:val="28"/>
        </w:rPr>
        <w:t xml:space="preserve"> не исключает наличия острого пиело</w:t>
      </w:r>
      <w:r w:rsidRPr="00F56305">
        <w:rPr>
          <w:rStyle w:val="A30"/>
          <w:rFonts w:ascii="Times New Roman" w:hAnsi="Times New Roman" w:cs="Times New Roman"/>
          <w:sz w:val="28"/>
          <w:szCs w:val="28"/>
        </w:rPr>
        <w:softHyphen/>
        <w:t>нефрита и может встречаться при обструкции мочевых путей, а также при наличии гнойно-деструктивного поражения почки (карбункул, аб</w:t>
      </w:r>
      <w:r w:rsidRPr="00F56305">
        <w:rPr>
          <w:rStyle w:val="A30"/>
          <w:rFonts w:ascii="Times New Roman" w:hAnsi="Times New Roman" w:cs="Times New Roman"/>
          <w:sz w:val="28"/>
          <w:szCs w:val="28"/>
        </w:rPr>
        <w:softHyphen/>
        <w:t xml:space="preserve">сцесс) и минимальном вовлечении в процесс мочевых путей. Только одной </w:t>
      </w:r>
      <w:proofErr w:type="spellStart"/>
      <w:r w:rsidRPr="00F56305">
        <w:rPr>
          <w:rStyle w:val="A30"/>
          <w:rFonts w:ascii="Times New Roman" w:hAnsi="Times New Roman" w:cs="Times New Roman"/>
          <w:sz w:val="28"/>
          <w:szCs w:val="28"/>
        </w:rPr>
        <w:t>лейкоцитурии</w:t>
      </w:r>
      <w:proofErr w:type="spellEnd"/>
      <w:r w:rsidRPr="00F56305">
        <w:rPr>
          <w:rStyle w:val="A30"/>
          <w:rFonts w:ascii="Times New Roman" w:hAnsi="Times New Roman" w:cs="Times New Roman"/>
          <w:sz w:val="28"/>
          <w:szCs w:val="28"/>
        </w:rPr>
        <w:t xml:space="preserve"> недостаточно для установления диагноза острого или хронического пиелонефрита беременной, требуется выявление ис</w:t>
      </w:r>
      <w:r w:rsidRPr="00F56305">
        <w:rPr>
          <w:rStyle w:val="A30"/>
          <w:rFonts w:ascii="Times New Roman" w:hAnsi="Times New Roman" w:cs="Times New Roman"/>
          <w:sz w:val="28"/>
          <w:szCs w:val="28"/>
        </w:rPr>
        <w:softHyphen/>
        <w:t xml:space="preserve">точника </w:t>
      </w:r>
      <w:proofErr w:type="spellStart"/>
      <w:r w:rsidRPr="00F56305">
        <w:rPr>
          <w:rStyle w:val="A30"/>
          <w:rFonts w:ascii="Times New Roman" w:hAnsi="Times New Roman" w:cs="Times New Roman"/>
          <w:sz w:val="28"/>
          <w:szCs w:val="28"/>
        </w:rPr>
        <w:t>лейкоцитурии</w:t>
      </w:r>
      <w:proofErr w:type="spellEnd"/>
      <w:r w:rsidR="001A2F2B" w:rsidRPr="00F56305">
        <w:rPr>
          <w:rFonts w:ascii="Times New Roman" w:hAnsi="Times New Roman" w:cs="Times New Roman"/>
          <w:sz w:val="28"/>
          <w:szCs w:val="28"/>
        </w:rPr>
        <w:t>[11]</w:t>
      </w:r>
      <w:r w:rsidR="009743E9" w:rsidRPr="00F563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17AC" w:rsidRPr="00F56305" w:rsidRDefault="00D26A5E" w:rsidP="001A2F2B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305">
        <w:rPr>
          <w:rStyle w:val="A30"/>
          <w:rFonts w:ascii="Times New Roman" w:hAnsi="Times New Roman" w:cs="Times New Roman"/>
          <w:b/>
          <w:sz w:val="28"/>
          <w:szCs w:val="28"/>
        </w:rPr>
        <w:t>Культуральное</w:t>
      </w:r>
      <w:r w:rsidR="005617AC" w:rsidRPr="00F56305">
        <w:rPr>
          <w:rStyle w:val="A30"/>
          <w:rFonts w:ascii="Times New Roman" w:hAnsi="Times New Roman" w:cs="Times New Roman"/>
          <w:b/>
          <w:sz w:val="28"/>
          <w:szCs w:val="28"/>
        </w:rPr>
        <w:t>исследование</w:t>
      </w:r>
      <w:proofErr w:type="spellEnd"/>
      <w:r w:rsidR="005617AC" w:rsidRPr="00F56305">
        <w:rPr>
          <w:rStyle w:val="A30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17AC" w:rsidRPr="00F56305">
        <w:rPr>
          <w:rStyle w:val="A30"/>
          <w:rFonts w:ascii="Times New Roman" w:hAnsi="Times New Roman" w:cs="Times New Roman"/>
          <w:b/>
          <w:sz w:val="28"/>
          <w:szCs w:val="28"/>
        </w:rPr>
        <w:t>мочи:</w:t>
      </w:r>
      <w:r w:rsidR="005617AC" w:rsidRPr="00F56305">
        <w:rPr>
          <w:rFonts w:ascii="Times New Roman" w:hAnsi="Times New Roman" w:cs="Times New Roman"/>
          <w:sz w:val="28"/>
          <w:szCs w:val="28"/>
        </w:rPr>
        <w:t>наличие</w:t>
      </w:r>
      <w:proofErr w:type="spellEnd"/>
      <w:r w:rsidR="005617AC" w:rsidRPr="00F56305">
        <w:rPr>
          <w:rFonts w:ascii="Times New Roman" w:hAnsi="Times New Roman" w:cs="Times New Roman"/>
          <w:sz w:val="28"/>
          <w:szCs w:val="28"/>
        </w:rPr>
        <w:t xml:space="preserve"> бактерий в средней порции мочи в количестве ≥10</w:t>
      </w:r>
      <w:r w:rsidR="005617AC" w:rsidRPr="00F5630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5617AC" w:rsidRPr="00F56305">
        <w:rPr>
          <w:rFonts w:ascii="Times New Roman" w:hAnsi="Times New Roman" w:cs="Times New Roman"/>
          <w:sz w:val="28"/>
          <w:szCs w:val="28"/>
        </w:rPr>
        <w:t xml:space="preserve"> КОЕ*/мл, определенных дважды с интервалом ≥24 ч (один и тот же вид микроорганизмов);</w:t>
      </w:r>
      <w:r w:rsidR="005D7BAB" w:rsidRPr="00F56305">
        <w:rPr>
          <w:rFonts w:ascii="Times New Roman" w:hAnsi="Times New Roman" w:cs="Times New Roman"/>
          <w:sz w:val="28"/>
          <w:szCs w:val="28"/>
        </w:rPr>
        <w:t xml:space="preserve"> Скрининг Необходимо проводить скрининг беременных на бактериурию во время I триместра беременности [</w:t>
      </w:r>
      <w:r w:rsidR="001A2F2B" w:rsidRPr="00F56305">
        <w:rPr>
          <w:rFonts w:ascii="Times New Roman" w:hAnsi="Times New Roman" w:cs="Times New Roman"/>
          <w:sz w:val="28"/>
          <w:szCs w:val="28"/>
        </w:rPr>
        <w:t>12</w:t>
      </w:r>
      <w:r w:rsidR="005D7BAB" w:rsidRPr="00F56305">
        <w:rPr>
          <w:rFonts w:ascii="Times New Roman" w:hAnsi="Times New Roman" w:cs="Times New Roman"/>
          <w:sz w:val="28"/>
          <w:szCs w:val="28"/>
        </w:rPr>
        <w:t xml:space="preserve">] (УД 1a, степень рекомендаций А). </w:t>
      </w:r>
    </w:p>
    <w:p w:rsidR="007B731C" w:rsidRPr="00F56305" w:rsidRDefault="007D6616" w:rsidP="007D6616">
      <w:pPr>
        <w:pStyle w:val="a5"/>
        <w:tabs>
          <w:tab w:val="left" w:pos="567"/>
        </w:tabs>
        <w:ind w:left="0"/>
        <w:jc w:val="both"/>
        <w:rPr>
          <w:color w:val="000000"/>
          <w:sz w:val="28"/>
          <w:szCs w:val="28"/>
        </w:rPr>
      </w:pPr>
      <w:r w:rsidRPr="00F56305">
        <w:rPr>
          <w:b/>
          <w:sz w:val="28"/>
          <w:szCs w:val="28"/>
        </w:rPr>
        <w:t>И</w:t>
      </w:r>
      <w:r w:rsidR="00F07E71" w:rsidRPr="00F56305">
        <w:rPr>
          <w:b/>
          <w:sz w:val="28"/>
          <w:szCs w:val="28"/>
        </w:rPr>
        <w:t>нструментальные исследования</w:t>
      </w:r>
      <w:r w:rsidR="007B731C" w:rsidRPr="00F56305">
        <w:rPr>
          <w:b/>
          <w:sz w:val="28"/>
          <w:szCs w:val="28"/>
        </w:rPr>
        <w:t>:</w:t>
      </w:r>
    </w:p>
    <w:p w:rsidR="007B731C" w:rsidRPr="00F56305" w:rsidRDefault="00F61295" w:rsidP="00D66E11">
      <w:pPr>
        <w:pStyle w:val="a5"/>
        <w:tabs>
          <w:tab w:val="left" w:pos="567"/>
        </w:tabs>
        <w:ind w:left="0"/>
        <w:jc w:val="both"/>
        <w:rPr>
          <w:rStyle w:val="A30"/>
          <w:rFonts w:eastAsiaTheme="majorEastAsia"/>
          <w:sz w:val="28"/>
          <w:szCs w:val="28"/>
        </w:rPr>
      </w:pPr>
      <w:r w:rsidRPr="00F56305">
        <w:rPr>
          <w:sz w:val="28"/>
          <w:szCs w:val="28"/>
        </w:rPr>
        <w:t xml:space="preserve">Оценка мочевых путей с помощью </w:t>
      </w:r>
      <w:r w:rsidR="00F2323A" w:rsidRPr="00F56305">
        <w:rPr>
          <w:sz w:val="28"/>
          <w:szCs w:val="28"/>
        </w:rPr>
        <w:t>ультразвукового</w:t>
      </w:r>
      <w:r w:rsidRPr="00F56305">
        <w:rPr>
          <w:sz w:val="28"/>
          <w:szCs w:val="28"/>
        </w:rPr>
        <w:t xml:space="preserve"> исследования (УЗИ) должно быть выполнено для исключения обструкции мочевых путей или мочекаменной болезни. </w:t>
      </w:r>
      <w:r w:rsidR="007B731C" w:rsidRPr="00F56305">
        <w:rPr>
          <w:rStyle w:val="A30"/>
          <w:rFonts w:eastAsiaTheme="majorEastAsia"/>
          <w:sz w:val="28"/>
          <w:szCs w:val="28"/>
        </w:rPr>
        <w:t xml:space="preserve">При </w:t>
      </w:r>
      <w:r w:rsidRPr="00F56305">
        <w:rPr>
          <w:rStyle w:val="A30"/>
          <w:rFonts w:eastAsiaTheme="majorEastAsia"/>
          <w:sz w:val="28"/>
          <w:szCs w:val="28"/>
        </w:rPr>
        <w:t xml:space="preserve">УЗИ </w:t>
      </w:r>
      <w:r w:rsidR="007B731C" w:rsidRPr="00F56305">
        <w:rPr>
          <w:rStyle w:val="A30"/>
          <w:rFonts w:eastAsiaTheme="majorEastAsia"/>
          <w:sz w:val="28"/>
          <w:szCs w:val="28"/>
        </w:rPr>
        <w:t xml:space="preserve">почек обнаруживаются относительное увеличение размеров почек, ограничение или отсутствие подвижности, утолщение почечной паренхимы, изменение </w:t>
      </w:r>
      <w:proofErr w:type="spellStart"/>
      <w:r w:rsidR="007B731C" w:rsidRPr="00F56305">
        <w:rPr>
          <w:rStyle w:val="A30"/>
          <w:rFonts w:eastAsiaTheme="majorEastAsia"/>
          <w:sz w:val="28"/>
          <w:szCs w:val="28"/>
        </w:rPr>
        <w:t>ее</w:t>
      </w:r>
      <w:proofErr w:type="spellEnd"/>
      <w:r w:rsidR="007B731C" w:rsidRPr="00F56305">
        <w:rPr>
          <w:rStyle w:val="A30"/>
          <w:rFonts w:eastAsiaTheme="majorEastAsia"/>
          <w:sz w:val="28"/>
          <w:szCs w:val="28"/>
        </w:rPr>
        <w:t xml:space="preserve"> </w:t>
      </w:r>
      <w:proofErr w:type="spellStart"/>
      <w:r w:rsidR="007B731C" w:rsidRPr="00F56305">
        <w:rPr>
          <w:rStyle w:val="A30"/>
          <w:rFonts w:eastAsiaTheme="majorEastAsia"/>
          <w:sz w:val="28"/>
          <w:szCs w:val="28"/>
        </w:rPr>
        <w:t>эхогенности</w:t>
      </w:r>
      <w:proofErr w:type="spellEnd"/>
      <w:r w:rsidR="007B731C" w:rsidRPr="00F56305">
        <w:rPr>
          <w:rStyle w:val="A30"/>
          <w:rFonts w:eastAsiaTheme="majorEastAsia"/>
          <w:sz w:val="28"/>
          <w:szCs w:val="28"/>
        </w:rPr>
        <w:t xml:space="preserve">, расширение чашечно-лоханочной системы, неоднородность </w:t>
      </w:r>
      <w:proofErr w:type="spellStart"/>
      <w:r w:rsidR="007B731C" w:rsidRPr="00F56305">
        <w:rPr>
          <w:rStyle w:val="A30"/>
          <w:rFonts w:eastAsiaTheme="majorEastAsia"/>
          <w:sz w:val="28"/>
          <w:szCs w:val="28"/>
        </w:rPr>
        <w:t>ее</w:t>
      </w:r>
      <w:proofErr w:type="spellEnd"/>
      <w:r w:rsidR="007B731C" w:rsidRPr="00F56305">
        <w:rPr>
          <w:rStyle w:val="A30"/>
          <w:rFonts w:eastAsiaTheme="majorEastAsia"/>
          <w:sz w:val="28"/>
          <w:szCs w:val="28"/>
        </w:rPr>
        <w:t xml:space="preserve"> содержимого, изменение </w:t>
      </w:r>
      <w:proofErr w:type="spellStart"/>
      <w:r w:rsidR="007B731C" w:rsidRPr="00F56305">
        <w:rPr>
          <w:rStyle w:val="A30"/>
          <w:rFonts w:eastAsiaTheme="majorEastAsia"/>
          <w:sz w:val="28"/>
          <w:szCs w:val="28"/>
        </w:rPr>
        <w:t>па</w:t>
      </w:r>
      <w:r w:rsidR="007B731C" w:rsidRPr="00F56305">
        <w:rPr>
          <w:rStyle w:val="A30"/>
          <w:rFonts w:eastAsiaTheme="majorEastAsia"/>
          <w:sz w:val="28"/>
          <w:szCs w:val="28"/>
        </w:rPr>
        <w:softHyphen/>
        <w:t>ранефральной</w:t>
      </w:r>
      <w:proofErr w:type="spellEnd"/>
      <w:r w:rsidR="007B731C" w:rsidRPr="00F56305">
        <w:rPr>
          <w:rStyle w:val="A30"/>
          <w:rFonts w:eastAsiaTheme="majorEastAsia"/>
          <w:sz w:val="28"/>
          <w:szCs w:val="28"/>
        </w:rPr>
        <w:t xml:space="preserve"> клетчатки за </w:t>
      </w:r>
      <w:proofErr w:type="spellStart"/>
      <w:r w:rsidR="007B731C" w:rsidRPr="00F56305">
        <w:rPr>
          <w:rStyle w:val="A30"/>
          <w:rFonts w:eastAsiaTheme="majorEastAsia"/>
          <w:sz w:val="28"/>
          <w:szCs w:val="28"/>
        </w:rPr>
        <w:t>счет</w:t>
      </w:r>
      <w:proofErr w:type="spellEnd"/>
      <w:r w:rsidR="007B731C" w:rsidRPr="00F56305">
        <w:rPr>
          <w:rStyle w:val="A30"/>
          <w:rFonts w:eastAsiaTheme="majorEastAsia"/>
          <w:sz w:val="28"/>
          <w:szCs w:val="28"/>
        </w:rPr>
        <w:t xml:space="preserve"> </w:t>
      </w:r>
      <w:proofErr w:type="spellStart"/>
      <w:r w:rsidR="007B731C" w:rsidRPr="00F56305">
        <w:rPr>
          <w:rStyle w:val="A30"/>
          <w:rFonts w:eastAsiaTheme="majorEastAsia"/>
          <w:sz w:val="28"/>
          <w:szCs w:val="28"/>
        </w:rPr>
        <w:t>ее</w:t>
      </w:r>
      <w:proofErr w:type="spellEnd"/>
      <w:r w:rsidR="007B731C" w:rsidRPr="00F56305">
        <w:rPr>
          <w:rStyle w:val="A30"/>
          <w:rFonts w:eastAsiaTheme="majorEastAsia"/>
          <w:sz w:val="28"/>
          <w:szCs w:val="28"/>
        </w:rPr>
        <w:t xml:space="preserve"> </w:t>
      </w:r>
      <w:proofErr w:type="spellStart"/>
      <w:r w:rsidR="007B731C" w:rsidRPr="00F56305">
        <w:rPr>
          <w:rStyle w:val="A30"/>
          <w:rFonts w:eastAsiaTheme="majorEastAsia"/>
          <w:sz w:val="28"/>
          <w:szCs w:val="28"/>
        </w:rPr>
        <w:t>отека</w:t>
      </w:r>
      <w:proofErr w:type="spellEnd"/>
      <w:r w:rsidR="00286CF9" w:rsidRPr="00F56305">
        <w:rPr>
          <w:rStyle w:val="A30"/>
          <w:rFonts w:eastAsiaTheme="majorEastAsia"/>
          <w:sz w:val="28"/>
          <w:szCs w:val="28"/>
        </w:rPr>
        <w:t>.</w:t>
      </w:r>
    </w:p>
    <w:p w:rsidR="00E05096" w:rsidRPr="00F56305" w:rsidRDefault="00E21045" w:rsidP="001A2F2B">
      <w:pPr>
        <w:pStyle w:val="reference"/>
        <w:spacing w:before="0" w:beforeAutospacing="0" w:after="0" w:afterAutospacing="0"/>
        <w:rPr>
          <w:sz w:val="28"/>
          <w:szCs w:val="28"/>
        </w:rPr>
      </w:pPr>
      <w:r w:rsidRPr="00F56305">
        <w:rPr>
          <w:sz w:val="28"/>
          <w:szCs w:val="28"/>
        </w:rPr>
        <w:lastRenderedPageBreak/>
        <w:t xml:space="preserve">Для </w:t>
      </w:r>
      <w:r w:rsidR="00854EE1" w:rsidRPr="00F56305">
        <w:rPr>
          <w:sz w:val="28"/>
          <w:szCs w:val="28"/>
        </w:rPr>
        <w:t>диагностики отягчающих</w:t>
      </w:r>
      <w:r w:rsidRPr="00F56305">
        <w:rPr>
          <w:sz w:val="28"/>
          <w:szCs w:val="28"/>
        </w:rPr>
        <w:t xml:space="preserve"> факторов у беременных женщин УЗИ или магнитно-резонансная томография (МРТ) должны быть применены во избежание радиационных рисков для плода </w:t>
      </w:r>
      <w:r w:rsidR="001A2F2B" w:rsidRPr="00F56305">
        <w:rPr>
          <w:sz w:val="28"/>
          <w:szCs w:val="28"/>
        </w:rPr>
        <w:t>[13].</w:t>
      </w:r>
      <w:r w:rsidR="00E05096" w:rsidRPr="00F56305">
        <w:rPr>
          <w:sz w:val="28"/>
          <w:szCs w:val="28"/>
        </w:rPr>
        <w:t xml:space="preserve"> (уровень доказательности 4, степень рекомендации B)</w:t>
      </w:r>
    </w:p>
    <w:p w:rsidR="00DE149F" w:rsidRPr="00F56305" w:rsidRDefault="00DE149F" w:rsidP="005173A1">
      <w:pPr>
        <w:pStyle w:val="ab"/>
        <w:spacing w:before="0" w:beforeAutospacing="0" w:after="0" w:afterAutospacing="0"/>
        <w:rPr>
          <w:sz w:val="28"/>
          <w:szCs w:val="28"/>
        </w:rPr>
      </w:pPr>
    </w:p>
    <w:p w:rsidR="00DE59BC" w:rsidRPr="00F56305" w:rsidRDefault="007D6616" w:rsidP="007D6616">
      <w:pPr>
        <w:pStyle w:val="a5"/>
        <w:tabs>
          <w:tab w:val="left" w:pos="142"/>
        </w:tabs>
        <w:ind w:left="0"/>
        <w:jc w:val="both"/>
        <w:rPr>
          <w:rFonts w:eastAsia="Calibri"/>
          <w:b/>
          <w:sz w:val="28"/>
          <w:szCs w:val="28"/>
        </w:rPr>
      </w:pPr>
      <w:r w:rsidRPr="00F56305">
        <w:rPr>
          <w:b/>
          <w:sz w:val="28"/>
          <w:szCs w:val="28"/>
        </w:rPr>
        <w:t>П</w:t>
      </w:r>
      <w:r w:rsidR="00F07E71" w:rsidRPr="00F56305">
        <w:rPr>
          <w:b/>
          <w:sz w:val="28"/>
          <w:szCs w:val="28"/>
        </w:rPr>
        <w:t>оказания для консультации специалистов</w:t>
      </w:r>
      <w:r w:rsidR="00D26A5E" w:rsidRPr="00F56305">
        <w:rPr>
          <w:sz w:val="28"/>
          <w:szCs w:val="28"/>
        </w:rPr>
        <w:t>:</w:t>
      </w:r>
    </w:p>
    <w:p w:rsidR="008E7E1C" w:rsidRPr="00F56305" w:rsidRDefault="00D26A5E" w:rsidP="00D26A5E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консультация уролога - п</w:t>
      </w:r>
      <w:r w:rsidR="008E7E1C" w:rsidRPr="00F56305">
        <w:rPr>
          <w:sz w:val="28"/>
          <w:szCs w:val="28"/>
        </w:rPr>
        <w:t>ри подозрении на обструкцию мочевыводящих путей, мочекаменную болезнь, гнойный процесс МВП</w:t>
      </w:r>
      <w:r w:rsidRPr="00F56305">
        <w:rPr>
          <w:sz w:val="28"/>
          <w:szCs w:val="28"/>
        </w:rPr>
        <w:t>, подозрении на опухоль</w:t>
      </w:r>
      <w:r w:rsidR="008E7E1C" w:rsidRPr="00F56305">
        <w:rPr>
          <w:sz w:val="28"/>
          <w:szCs w:val="28"/>
        </w:rPr>
        <w:t>;</w:t>
      </w:r>
    </w:p>
    <w:p w:rsidR="00AD6F09" w:rsidRPr="00F56305" w:rsidRDefault="00D26A5E" w:rsidP="00D26A5E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 xml:space="preserve">консультация хирурга – </w:t>
      </w:r>
      <w:r w:rsidR="00AD6F09" w:rsidRPr="00F56305">
        <w:rPr>
          <w:sz w:val="28"/>
          <w:szCs w:val="28"/>
        </w:rPr>
        <w:t>при подозрении на наличие хирургической патологии со стороны органов брюшной полости;</w:t>
      </w:r>
    </w:p>
    <w:p w:rsidR="000828FD" w:rsidRPr="00F56305" w:rsidRDefault="00D26A5E" w:rsidP="00D26A5E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 xml:space="preserve">консультация терапевта – </w:t>
      </w:r>
      <w:r w:rsidR="00AD6F09" w:rsidRPr="00F56305">
        <w:rPr>
          <w:sz w:val="28"/>
          <w:szCs w:val="28"/>
        </w:rPr>
        <w:t>при подозрении на обострение хронических заболеваний органов сердечно-сосудистой системы и желуд</w:t>
      </w:r>
      <w:r w:rsidRPr="00F56305">
        <w:rPr>
          <w:sz w:val="28"/>
          <w:szCs w:val="28"/>
        </w:rPr>
        <w:t>очно-кишечного тракта</w:t>
      </w:r>
      <w:r w:rsidR="008E7E1C" w:rsidRPr="00F56305">
        <w:rPr>
          <w:sz w:val="28"/>
          <w:szCs w:val="28"/>
        </w:rPr>
        <w:t>;</w:t>
      </w:r>
    </w:p>
    <w:p w:rsidR="000828FD" w:rsidRPr="00F56305" w:rsidRDefault="00D26A5E" w:rsidP="00D26A5E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 xml:space="preserve">консультация гинеколога – </w:t>
      </w:r>
      <w:r w:rsidR="000828FD" w:rsidRPr="00F56305">
        <w:rPr>
          <w:sz w:val="28"/>
          <w:szCs w:val="28"/>
        </w:rPr>
        <w:t>при подозрении на гинекологические заболевания</w:t>
      </w:r>
      <w:r w:rsidR="008E7E1C" w:rsidRPr="00F56305">
        <w:rPr>
          <w:sz w:val="28"/>
          <w:szCs w:val="28"/>
        </w:rPr>
        <w:t>, инфекцию половых путей;</w:t>
      </w:r>
    </w:p>
    <w:p w:rsidR="008E7E1C" w:rsidRPr="00F56305" w:rsidRDefault="00382157" w:rsidP="00382157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 xml:space="preserve">консультация </w:t>
      </w:r>
      <w:proofErr w:type="spellStart"/>
      <w:r w:rsidRPr="00F56305">
        <w:rPr>
          <w:sz w:val="28"/>
          <w:szCs w:val="28"/>
        </w:rPr>
        <w:t>дерматовенеролога</w:t>
      </w:r>
      <w:proofErr w:type="spellEnd"/>
      <w:r w:rsidRPr="00F56305">
        <w:rPr>
          <w:sz w:val="28"/>
          <w:szCs w:val="28"/>
        </w:rPr>
        <w:t xml:space="preserve"> – </w:t>
      </w:r>
      <w:r w:rsidR="008E7E1C" w:rsidRPr="00F56305">
        <w:rPr>
          <w:sz w:val="28"/>
          <w:szCs w:val="28"/>
        </w:rPr>
        <w:t>при подозрении на ин</w:t>
      </w:r>
      <w:r w:rsidRPr="00F56305">
        <w:rPr>
          <w:sz w:val="28"/>
          <w:szCs w:val="28"/>
        </w:rPr>
        <w:t>фекцию половых путей.</w:t>
      </w:r>
    </w:p>
    <w:tbl>
      <w:tblPr>
        <w:tblStyle w:val="a8"/>
        <w:tblW w:w="4947" w:type="pct"/>
        <w:tblInd w:w="108" w:type="dxa"/>
        <w:tblLook w:val="04A0" w:firstRow="1" w:lastRow="0" w:firstColumn="1" w:lastColumn="0" w:noHBand="0" w:noVBand="1"/>
      </w:tblPr>
      <w:tblGrid>
        <w:gridCol w:w="8834"/>
        <w:gridCol w:w="722"/>
        <w:gridCol w:w="616"/>
      </w:tblGrid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proofErr w:type="spellStart"/>
            <w:r w:rsidRPr="00F56305">
              <w:t>Рекомендации</w:t>
            </w:r>
            <w:proofErr w:type="spellEnd"/>
            <w:r w:rsidRPr="00F56305">
              <w:rPr>
                <w:lang w:val="ru-RU"/>
              </w:rPr>
              <w:t xml:space="preserve"> для </w:t>
            </w:r>
            <w:proofErr w:type="spellStart"/>
            <w:r w:rsidRPr="00F56305">
              <w:rPr>
                <w:lang w:val="ru-RU"/>
              </w:rPr>
              <w:t>диагностикирИМП</w:t>
            </w:r>
            <w:proofErr w:type="spellEnd"/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УД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СР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 xml:space="preserve">Не выполнять рутинный расширенный спектр исследований у женщин с </w:t>
            </w:r>
            <w:proofErr w:type="spellStart"/>
            <w:r w:rsidRPr="00F56305">
              <w:rPr>
                <w:lang w:val="ru-RU"/>
              </w:rPr>
              <w:t>рИМП</w:t>
            </w:r>
            <w:proofErr w:type="spellEnd"/>
            <w:r w:rsidRPr="00F56305">
              <w:rPr>
                <w:lang w:val="ru-RU"/>
              </w:rPr>
              <w:t xml:space="preserve"> без риск факторов.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1b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B</w:t>
            </w:r>
          </w:p>
        </w:tc>
      </w:tr>
    </w:tbl>
    <w:p w:rsidR="00B3466F" w:rsidRPr="00F56305" w:rsidRDefault="00B3466F" w:rsidP="00B3466F">
      <w:pPr>
        <w:pStyle w:val="a9"/>
        <w:rPr>
          <w:lang w:val="ru-RU"/>
        </w:rPr>
      </w:pPr>
      <w:r w:rsidRPr="00F56305">
        <w:rPr>
          <w:lang w:val="ru-RU"/>
        </w:rPr>
        <w:t xml:space="preserve">Рекомендации </w:t>
      </w:r>
    </w:p>
    <w:tbl>
      <w:tblPr>
        <w:tblStyle w:val="a8"/>
        <w:tblW w:w="4947" w:type="pct"/>
        <w:tblInd w:w="108" w:type="dxa"/>
        <w:tblLook w:val="04A0" w:firstRow="1" w:lastRow="0" w:firstColumn="1" w:lastColumn="0" w:noHBand="0" w:noVBand="1"/>
      </w:tblPr>
      <w:tblGrid>
        <w:gridCol w:w="8834"/>
        <w:gridCol w:w="722"/>
        <w:gridCol w:w="616"/>
      </w:tblGrid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>Рекомендации для диагностики неосложненных пиелонефритов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УД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СР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 xml:space="preserve">Выполнять общий анализ мочи (например используя метод тест полосок), включающий оценку лейкоцитов, </w:t>
            </w:r>
            <w:proofErr w:type="spellStart"/>
            <w:r w:rsidRPr="00F56305">
              <w:rPr>
                <w:lang w:val="ru-RU"/>
              </w:rPr>
              <w:t>эритроцитови</w:t>
            </w:r>
            <w:proofErr w:type="spellEnd"/>
            <w:r w:rsidRPr="00F56305">
              <w:rPr>
                <w:lang w:val="ru-RU"/>
              </w:rPr>
              <w:t xml:space="preserve"> нитритов, для рутинной диагностики.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4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A*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 xml:space="preserve">Выполнять </w:t>
            </w:r>
            <w:proofErr w:type="spellStart"/>
            <w:r w:rsidRPr="00F56305">
              <w:rPr>
                <w:lang w:val="ru-RU"/>
              </w:rPr>
              <w:t>культуральное</w:t>
            </w:r>
            <w:proofErr w:type="spellEnd"/>
            <w:r w:rsidRPr="00F56305">
              <w:rPr>
                <w:lang w:val="ru-RU"/>
              </w:rPr>
              <w:t xml:space="preserve"> исследование мочи с определением чувствительности к антибиотикам у пациентов с </w:t>
            </w:r>
            <w:proofErr w:type="spellStart"/>
            <w:r w:rsidRPr="00F56305">
              <w:rPr>
                <w:lang w:val="ru-RU"/>
              </w:rPr>
              <w:t>пиелонефриом</w:t>
            </w:r>
            <w:proofErr w:type="spellEnd"/>
            <w:r w:rsidRPr="00F56305">
              <w:rPr>
                <w:lang w:val="ru-RU"/>
              </w:rPr>
              <w:t>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4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A*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 xml:space="preserve">Выполнять УЗИ верхних мочевых путей для исключения </w:t>
            </w:r>
            <w:proofErr w:type="spellStart"/>
            <w:r w:rsidRPr="00F56305">
              <w:rPr>
                <w:lang w:val="ru-RU"/>
              </w:rPr>
              <w:t>обструктивного</w:t>
            </w:r>
            <w:proofErr w:type="spellEnd"/>
            <w:r w:rsidRPr="00F56305">
              <w:rPr>
                <w:lang w:val="ru-RU"/>
              </w:rPr>
              <w:t xml:space="preserve"> пиелонефрита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4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A*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>Дополнительные методы визуальной диагностики, такие как МРТ должны быть назначены у пациентов продолжающих лихорадить 72 часа от начала антибактериальной терапии или при подозрении на наличие у пациента осложнений таких как сепсис.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4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A*</w:t>
            </w:r>
          </w:p>
        </w:tc>
      </w:tr>
    </w:tbl>
    <w:p w:rsidR="000828FD" w:rsidRPr="00F56305" w:rsidRDefault="000828FD" w:rsidP="00B3466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47" w:type="pct"/>
        <w:tblInd w:w="108" w:type="dxa"/>
        <w:tblLook w:val="04A0" w:firstRow="1" w:lastRow="0" w:firstColumn="1" w:lastColumn="0" w:noHBand="0" w:noVBand="1"/>
      </w:tblPr>
      <w:tblGrid>
        <w:gridCol w:w="8836"/>
        <w:gridCol w:w="720"/>
        <w:gridCol w:w="616"/>
      </w:tblGrid>
      <w:tr w:rsidR="00B3466F" w:rsidRPr="00F56305" w:rsidTr="00B3466F">
        <w:tc>
          <w:tcPr>
            <w:tcW w:w="4343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>Рекомендации по диагностике КА-ИМП</w:t>
            </w:r>
          </w:p>
        </w:tc>
        <w:tc>
          <w:tcPr>
            <w:tcW w:w="354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УД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СР</w:t>
            </w:r>
          </w:p>
        </w:tc>
      </w:tr>
      <w:tr w:rsidR="00B3466F" w:rsidRPr="00F56305" w:rsidTr="00B3466F">
        <w:tc>
          <w:tcPr>
            <w:tcW w:w="4343" w:type="pct"/>
            <w:hideMark/>
          </w:tcPr>
          <w:p w:rsidR="00B3466F" w:rsidRPr="00F56305" w:rsidRDefault="00B3466F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 xml:space="preserve">Не назначайте рутинное </w:t>
            </w:r>
            <w:proofErr w:type="spellStart"/>
            <w:r w:rsidRPr="00F56305">
              <w:rPr>
                <w:lang w:val="ru-RU"/>
              </w:rPr>
              <w:t>культуральное</w:t>
            </w:r>
            <w:proofErr w:type="spellEnd"/>
            <w:r w:rsidRPr="00F56305">
              <w:rPr>
                <w:lang w:val="ru-RU"/>
              </w:rPr>
              <w:t xml:space="preserve"> исследование мочи у катетеризированных пациентов не имеющих симптомов.</w:t>
            </w:r>
          </w:p>
        </w:tc>
        <w:tc>
          <w:tcPr>
            <w:tcW w:w="354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1a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B3466F" w:rsidRPr="00F56305" w:rsidTr="00B3466F">
        <w:tc>
          <w:tcPr>
            <w:tcW w:w="4343" w:type="pct"/>
            <w:hideMark/>
          </w:tcPr>
          <w:p w:rsidR="00B3466F" w:rsidRPr="00F56305" w:rsidRDefault="00B3466F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Не расценивайте пиурию как признак катетер ассоциированной инфекции.</w:t>
            </w:r>
          </w:p>
        </w:tc>
        <w:tc>
          <w:tcPr>
            <w:tcW w:w="354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2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B3466F" w:rsidRPr="00F56305" w:rsidTr="00B3466F">
        <w:tc>
          <w:tcPr>
            <w:tcW w:w="4343" w:type="pct"/>
            <w:hideMark/>
          </w:tcPr>
          <w:p w:rsidR="00B3466F" w:rsidRPr="00F56305" w:rsidRDefault="00B3466F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Не расценивайте наличие или отсутствие, или степень пиурии для дифференциации катетер-ассоциированной бессимптомной бактериурии от катетер-ассоциированной ИМП.</w:t>
            </w:r>
          </w:p>
        </w:tc>
        <w:tc>
          <w:tcPr>
            <w:tcW w:w="354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2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B3466F" w:rsidRPr="00F56305" w:rsidTr="00B3466F">
        <w:tc>
          <w:tcPr>
            <w:tcW w:w="4343" w:type="pct"/>
            <w:hideMark/>
          </w:tcPr>
          <w:p w:rsidR="00B3466F" w:rsidRPr="00F56305" w:rsidRDefault="00B3466F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 xml:space="preserve">Не расценивайте наличие запаха или наличие хлопьев в моче как </w:t>
            </w:r>
            <w:r w:rsidRPr="00F56305">
              <w:rPr>
                <w:lang w:val="ru-RU"/>
              </w:rPr>
              <w:lastRenderedPageBreak/>
              <w:t>дифференциальный признак катетер-ассоциированной бессимптомной бактериурии от КА-ИМП.</w:t>
            </w:r>
          </w:p>
        </w:tc>
        <w:tc>
          <w:tcPr>
            <w:tcW w:w="354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lastRenderedPageBreak/>
              <w:t>3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C</w:t>
            </w:r>
          </w:p>
        </w:tc>
      </w:tr>
    </w:tbl>
    <w:p w:rsidR="00B3466F" w:rsidRPr="00F56305" w:rsidRDefault="00B3466F" w:rsidP="00B34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E2A" w:rsidRPr="00F56305" w:rsidRDefault="00932E2A" w:rsidP="00B3466F">
      <w:pPr>
        <w:pStyle w:val="a5"/>
        <w:numPr>
          <w:ilvl w:val="1"/>
          <w:numId w:val="24"/>
        </w:numPr>
        <w:ind w:left="0" w:firstLine="0"/>
        <w:rPr>
          <w:rFonts w:eastAsia="Calibri"/>
          <w:i/>
          <w:sz w:val="28"/>
          <w:szCs w:val="28"/>
        </w:rPr>
      </w:pPr>
      <w:r w:rsidRPr="00F56305">
        <w:rPr>
          <w:rFonts w:eastAsia="Calibri"/>
          <w:b/>
          <w:sz w:val="28"/>
          <w:szCs w:val="28"/>
        </w:rPr>
        <w:t xml:space="preserve">Диагностический алгоритм: </w:t>
      </w:r>
    </w:p>
    <w:tbl>
      <w:tblPr>
        <w:tblStyle w:val="a8"/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260"/>
        <w:gridCol w:w="3969"/>
      </w:tblGrid>
      <w:tr w:rsidR="00105A90" w:rsidRPr="00F56305" w:rsidTr="0062187C">
        <w:trPr>
          <w:trHeight w:val="227"/>
        </w:trPr>
        <w:tc>
          <w:tcPr>
            <w:tcW w:w="2977" w:type="dxa"/>
            <w:vMerge w:val="restart"/>
          </w:tcPr>
          <w:p w:rsidR="00105A90" w:rsidRPr="00F56305" w:rsidRDefault="00105A90" w:rsidP="00B3466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F56305">
              <w:rPr>
                <w:b/>
                <w:sz w:val="28"/>
                <w:szCs w:val="28"/>
              </w:rPr>
              <w:t>Клиническое состояние</w:t>
            </w:r>
          </w:p>
        </w:tc>
        <w:tc>
          <w:tcPr>
            <w:tcW w:w="7229" w:type="dxa"/>
            <w:gridSpan w:val="2"/>
          </w:tcPr>
          <w:p w:rsidR="00105A90" w:rsidRPr="00F56305" w:rsidRDefault="00105A90" w:rsidP="00B3466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F56305">
              <w:rPr>
                <w:b/>
                <w:sz w:val="28"/>
                <w:szCs w:val="28"/>
              </w:rPr>
              <w:t>Критерии</w:t>
            </w:r>
          </w:p>
        </w:tc>
      </w:tr>
      <w:tr w:rsidR="00105A90" w:rsidRPr="00F56305" w:rsidTr="0062187C">
        <w:trPr>
          <w:trHeight w:val="100"/>
        </w:trPr>
        <w:tc>
          <w:tcPr>
            <w:tcW w:w="2977" w:type="dxa"/>
            <w:vMerge/>
          </w:tcPr>
          <w:p w:rsidR="00105A90" w:rsidRPr="00F56305" w:rsidRDefault="00105A90" w:rsidP="00B3466F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105A90" w:rsidRPr="00F56305" w:rsidRDefault="00105A90" w:rsidP="00B3466F">
            <w:pPr>
              <w:pStyle w:val="Default"/>
              <w:rPr>
                <w:b/>
                <w:sz w:val="28"/>
                <w:szCs w:val="28"/>
              </w:rPr>
            </w:pPr>
            <w:r w:rsidRPr="00F56305">
              <w:rPr>
                <w:b/>
                <w:sz w:val="28"/>
                <w:szCs w:val="28"/>
              </w:rPr>
              <w:t>Клинические</w:t>
            </w:r>
          </w:p>
        </w:tc>
        <w:tc>
          <w:tcPr>
            <w:tcW w:w="3969" w:type="dxa"/>
          </w:tcPr>
          <w:p w:rsidR="00105A90" w:rsidRPr="00F56305" w:rsidRDefault="00105A90" w:rsidP="00B3466F">
            <w:pPr>
              <w:pStyle w:val="Default"/>
              <w:rPr>
                <w:b/>
                <w:sz w:val="28"/>
                <w:szCs w:val="28"/>
              </w:rPr>
            </w:pPr>
            <w:r w:rsidRPr="00F56305">
              <w:rPr>
                <w:b/>
                <w:sz w:val="28"/>
                <w:szCs w:val="28"/>
              </w:rPr>
              <w:t>Лабораторные</w:t>
            </w:r>
          </w:p>
        </w:tc>
      </w:tr>
      <w:tr w:rsidR="00105A90" w:rsidRPr="00F56305" w:rsidTr="0062187C">
        <w:trPr>
          <w:trHeight w:val="353"/>
        </w:trPr>
        <w:tc>
          <w:tcPr>
            <w:tcW w:w="2977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Бессимптомная бактериурия </w:t>
            </w:r>
          </w:p>
        </w:tc>
        <w:tc>
          <w:tcPr>
            <w:tcW w:w="3260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Симптомы со стороны МВС отсутствуют </w:t>
            </w:r>
          </w:p>
        </w:tc>
        <w:tc>
          <w:tcPr>
            <w:tcW w:w="3969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F56305">
              <w:rPr>
                <w:sz w:val="28"/>
                <w:szCs w:val="28"/>
              </w:rPr>
              <w:t>Уропатогенных</w:t>
            </w:r>
            <w:proofErr w:type="spellEnd"/>
            <w:r w:rsidRPr="00F56305">
              <w:rPr>
                <w:sz w:val="28"/>
                <w:szCs w:val="28"/>
              </w:rPr>
              <w:t xml:space="preserve"> микроорганизмов более </w:t>
            </w:r>
            <w:r w:rsidR="00053933" w:rsidRPr="00F56305">
              <w:rPr>
                <w:sz w:val="28"/>
                <w:szCs w:val="28"/>
              </w:rPr>
              <w:t>10</w:t>
            </w:r>
            <w:r w:rsidR="00053933" w:rsidRPr="00F56305">
              <w:rPr>
                <w:sz w:val="28"/>
                <w:szCs w:val="28"/>
                <w:vertAlign w:val="superscript"/>
              </w:rPr>
              <w:t xml:space="preserve">5 </w:t>
            </w:r>
            <w:r w:rsidRPr="00F56305">
              <w:rPr>
                <w:sz w:val="28"/>
                <w:szCs w:val="28"/>
              </w:rPr>
              <w:t xml:space="preserve"> КОЕ/мл в культурах из 2-х СПМ </w:t>
            </w:r>
          </w:p>
        </w:tc>
      </w:tr>
      <w:tr w:rsidR="00105A90" w:rsidRPr="00F56305" w:rsidTr="0062187C">
        <w:trPr>
          <w:trHeight w:val="858"/>
        </w:trPr>
        <w:tc>
          <w:tcPr>
            <w:tcW w:w="2977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Острая неосложненная ИМП </w:t>
            </w:r>
          </w:p>
        </w:tc>
        <w:tc>
          <w:tcPr>
            <w:tcW w:w="3260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Дизурия, императивные позывы, учащенное мочеиспускание, боли над лобком, отсутствие инфекционного заболевания в течение последних 2-х недель, температура и боли в боку отсутствуют. </w:t>
            </w:r>
          </w:p>
        </w:tc>
        <w:tc>
          <w:tcPr>
            <w:tcW w:w="3969" w:type="dxa"/>
          </w:tcPr>
          <w:p w:rsidR="00105A90" w:rsidRPr="00F56305" w:rsidRDefault="00105A90" w:rsidP="00053933">
            <w:pPr>
              <w:pStyle w:val="Default"/>
              <w:rPr>
                <w:sz w:val="28"/>
                <w:szCs w:val="28"/>
              </w:rPr>
            </w:pPr>
            <w:proofErr w:type="spellStart"/>
            <w:r w:rsidRPr="00F56305">
              <w:rPr>
                <w:sz w:val="28"/>
                <w:szCs w:val="28"/>
              </w:rPr>
              <w:t>Уропа</w:t>
            </w:r>
            <w:r w:rsidR="00053933" w:rsidRPr="00F56305">
              <w:rPr>
                <w:sz w:val="28"/>
                <w:szCs w:val="28"/>
              </w:rPr>
              <w:t>тогенных</w:t>
            </w:r>
            <w:proofErr w:type="spellEnd"/>
            <w:r w:rsidR="00053933" w:rsidRPr="00F56305">
              <w:rPr>
                <w:sz w:val="28"/>
                <w:szCs w:val="28"/>
              </w:rPr>
              <w:t xml:space="preserve"> микроорганизмов более 10</w:t>
            </w:r>
            <w:r w:rsidR="00053933" w:rsidRPr="00F56305">
              <w:rPr>
                <w:sz w:val="28"/>
                <w:szCs w:val="28"/>
                <w:vertAlign w:val="superscript"/>
              </w:rPr>
              <w:t>2</w:t>
            </w:r>
            <w:r w:rsidRPr="00F56305">
              <w:rPr>
                <w:sz w:val="28"/>
                <w:szCs w:val="28"/>
              </w:rPr>
              <w:t xml:space="preserve"> КОЕ на 1 мл СПМ, лейкоцитов более 10/мкл</w:t>
            </w:r>
          </w:p>
        </w:tc>
      </w:tr>
      <w:tr w:rsidR="00105A90" w:rsidRPr="00F56305" w:rsidTr="0062187C">
        <w:trPr>
          <w:trHeight w:val="858"/>
        </w:trPr>
        <w:tc>
          <w:tcPr>
            <w:tcW w:w="2977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Острый неосложненный пиелонефрит </w:t>
            </w:r>
          </w:p>
        </w:tc>
        <w:tc>
          <w:tcPr>
            <w:tcW w:w="3260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>Температура, озноб, при обследовании – боль в боку при пальпации или перкуссии, др</w:t>
            </w:r>
            <w:proofErr w:type="gramStart"/>
            <w:r w:rsidRPr="00F56305">
              <w:rPr>
                <w:sz w:val="28"/>
                <w:szCs w:val="28"/>
              </w:rPr>
              <w:t>.д</w:t>
            </w:r>
            <w:proofErr w:type="gramEnd"/>
            <w:r w:rsidRPr="00F56305">
              <w:rPr>
                <w:sz w:val="28"/>
                <w:szCs w:val="28"/>
              </w:rPr>
              <w:t xml:space="preserve">иагноз исключен. Ни в анамнезе, ни по объективным данным нет патологии мочевых путей </w:t>
            </w:r>
          </w:p>
        </w:tc>
        <w:tc>
          <w:tcPr>
            <w:tcW w:w="3969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F56305">
              <w:rPr>
                <w:sz w:val="28"/>
                <w:szCs w:val="28"/>
              </w:rPr>
              <w:t>Уропатогенных</w:t>
            </w:r>
            <w:proofErr w:type="spellEnd"/>
            <w:r w:rsidRPr="00F56305">
              <w:rPr>
                <w:sz w:val="28"/>
                <w:szCs w:val="28"/>
              </w:rPr>
              <w:t xml:space="preserve"> микроорганизмов более </w:t>
            </w:r>
            <w:r w:rsidR="00053933" w:rsidRPr="00F56305">
              <w:rPr>
                <w:sz w:val="28"/>
                <w:szCs w:val="28"/>
              </w:rPr>
              <w:t>10</w:t>
            </w:r>
            <w:r w:rsidR="00053933" w:rsidRPr="00F56305">
              <w:rPr>
                <w:sz w:val="28"/>
                <w:szCs w:val="28"/>
                <w:vertAlign w:val="superscript"/>
              </w:rPr>
              <w:t>4</w:t>
            </w:r>
            <w:r w:rsidRPr="00F56305">
              <w:rPr>
                <w:sz w:val="28"/>
                <w:szCs w:val="28"/>
              </w:rPr>
              <w:t xml:space="preserve"> КОЕ на 1 мл СПМ, лейкоцитов более 10/мкл</w:t>
            </w:r>
          </w:p>
        </w:tc>
      </w:tr>
      <w:tr w:rsidR="00105A90" w:rsidRPr="00F56305" w:rsidTr="0062187C">
        <w:trPr>
          <w:trHeight w:val="1238"/>
        </w:trPr>
        <w:tc>
          <w:tcPr>
            <w:tcW w:w="2977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Осложненная ИМП </w:t>
            </w:r>
          </w:p>
        </w:tc>
        <w:tc>
          <w:tcPr>
            <w:tcW w:w="3260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Возможна любая комбинация следующих симптомов – дизурия, императивные позывы, учащенное мочеиспускание, боли над лобком, температура, озноб, боль в боку при пальпации или перкуссии; один или несколько факторов, связанных с осложненной инфекцией мочевых путей. </w:t>
            </w:r>
          </w:p>
        </w:tc>
        <w:tc>
          <w:tcPr>
            <w:tcW w:w="3969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F56305">
              <w:rPr>
                <w:sz w:val="28"/>
                <w:szCs w:val="28"/>
              </w:rPr>
              <w:t>Уропатогенных</w:t>
            </w:r>
            <w:proofErr w:type="spellEnd"/>
            <w:r w:rsidRPr="00F56305">
              <w:rPr>
                <w:sz w:val="28"/>
                <w:szCs w:val="28"/>
              </w:rPr>
              <w:t xml:space="preserve"> микроорганизмов более </w:t>
            </w:r>
            <w:r w:rsidR="00053933" w:rsidRPr="00F56305">
              <w:rPr>
                <w:sz w:val="28"/>
                <w:szCs w:val="28"/>
              </w:rPr>
              <w:t>10</w:t>
            </w:r>
            <w:r w:rsidR="00053933" w:rsidRPr="00F56305">
              <w:rPr>
                <w:sz w:val="28"/>
                <w:szCs w:val="28"/>
                <w:vertAlign w:val="superscript"/>
              </w:rPr>
              <w:t xml:space="preserve">5 </w:t>
            </w:r>
            <w:r w:rsidRPr="00F56305">
              <w:rPr>
                <w:sz w:val="28"/>
                <w:szCs w:val="28"/>
              </w:rPr>
              <w:t>КОЕ на 1 мл СПМ, лейкоцитов более 10/мкл</w:t>
            </w:r>
          </w:p>
        </w:tc>
      </w:tr>
      <w:tr w:rsidR="00105A90" w:rsidRPr="00F56305" w:rsidTr="0062187C">
        <w:trPr>
          <w:trHeight w:val="732"/>
        </w:trPr>
        <w:tc>
          <w:tcPr>
            <w:tcW w:w="2977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Рецидивирующая ИМП у женщин </w:t>
            </w:r>
          </w:p>
        </w:tc>
        <w:tc>
          <w:tcPr>
            <w:tcW w:w="3260" w:type="dxa"/>
          </w:tcPr>
          <w:p w:rsidR="00105A90" w:rsidRPr="00F56305" w:rsidRDefault="00053933" w:rsidP="00053933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F56305">
              <w:rPr>
                <w:sz w:val="28"/>
                <w:szCs w:val="28"/>
              </w:rPr>
              <w:t xml:space="preserve">рецидивы неосложненной и/или </w:t>
            </w:r>
            <w:r w:rsidRPr="00F56305">
              <w:rPr>
                <w:sz w:val="28"/>
                <w:szCs w:val="28"/>
              </w:rPr>
              <w:lastRenderedPageBreak/>
              <w:t>осложненной ИМП с частотой как минимум 3 ИМП/в год или 2 ИМП в течение последних 6 месяцев</w:t>
            </w:r>
            <w:r w:rsidR="00105A90" w:rsidRPr="00F56305">
              <w:rPr>
                <w:sz w:val="28"/>
                <w:szCs w:val="28"/>
              </w:rPr>
              <w:t xml:space="preserve">;структурные или функциональные изменения </w:t>
            </w:r>
            <w:r w:rsidRPr="00F56305">
              <w:rPr>
                <w:sz w:val="28"/>
                <w:szCs w:val="28"/>
              </w:rPr>
              <w:t>отсутствуют</w:t>
            </w:r>
          </w:p>
        </w:tc>
        <w:tc>
          <w:tcPr>
            <w:tcW w:w="3969" w:type="dxa"/>
          </w:tcPr>
          <w:p w:rsidR="00105A90" w:rsidRPr="00F56305" w:rsidRDefault="00105A9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F56305">
              <w:rPr>
                <w:sz w:val="28"/>
                <w:szCs w:val="28"/>
              </w:rPr>
              <w:lastRenderedPageBreak/>
              <w:t>Уропатогенных</w:t>
            </w:r>
            <w:proofErr w:type="spellEnd"/>
            <w:r w:rsidRPr="00F56305">
              <w:rPr>
                <w:sz w:val="28"/>
                <w:szCs w:val="28"/>
              </w:rPr>
              <w:t xml:space="preserve"> микроорганизмов более </w:t>
            </w:r>
            <w:r w:rsidR="00053933" w:rsidRPr="00F56305">
              <w:rPr>
                <w:sz w:val="28"/>
                <w:szCs w:val="28"/>
              </w:rPr>
              <w:t>10</w:t>
            </w:r>
            <w:r w:rsidR="00053933" w:rsidRPr="00F56305">
              <w:rPr>
                <w:sz w:val="28"/>
                <w:szCs w:val="28"/>
                <w:vertAlign w:val="superscript"/>
              </w:rPr>
              <w:t xml:space="preserve">5 </w:t>
            </w:r>
            <w:r w:rsidRPr="00F56305">
              <w:rPr>
                <w:sz w:val="28"/>
                <w:szCs w:val="28"/>
              </w:rPr>
              <w:lastRenderedPageBreak/>
              <w:t>КОЕ на 1 мл СПМ, лейкоцитов более 10/мкл</w:t>
            </w:r>
          </w:p>
        </w:tc>
      </w:tr>
    </w:tbl>
    <w:p w:rsidR="00F07E71" w:rsidRPr="00F56305" w:rsidRDefault="00F07E71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3FD3" w:rsidRPr="00F56305" w:rsidRDefault="00723FD3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3FD3" w:rsidRPr="00F56305" w:rsidRDefault="0017426F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30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90005" cy="525272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525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983" w:rsidRPr="00F56305" w:rsidRDefault="00B75983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7E71" w:rsidRPr="00F56305" w:rsidRDefault="00932E2A" w:rsidP="00F07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 xml:space="preserve">2.2 Дифференциальный </w:t>
      </w:r>
      <w:r w:rsidR="00F07E71" w:rsidRPr="00F56305">
        <w:rPr>
          <w:rFonts w:ascii="Times New Roman" w:eastAsia="Times New Roman" w:hAnsi="Times New Roman" w:cs="Times New Roman"/>
          <w:b/>
          <w:sz w:val="28"/>
          <w:szCs w:val="28"/>
        </w:rPr>
        <w:t xml:space="preserve">диагноз </w:t>
      </w:r>
      <w:r w:rsidR="00E07208" w:rsidRPr="00F56305">
        <w:rPr>
          <w:rFonts w:ascii="Times New Roman" w:eastAsia="Calibri" w:hAnsi="Times New Roman" w:cs="Times New Roman"/>
          <w:b/>
          <w:sz w:val="28"/>
          <w:szCs w:val="28"/>
        </w:rPr>
        <w:t>и обоснование дополнительных исследований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0"/>
        <w:gridCol w:w="3860"/>
        <w:gridCol w:w="1945"/>
        <w:gridCol w:w="2088"/>
      </w:tblGrid>
      <w:tr w:rsidR="00E07208" w:rsidRPr="00F56305" w:rsidTr="00150D81">
        <w:trPr>
          <w:trHeight w:val="699"/>
        </w:trPr>
        <w:tc>
          <w:tcPr>
            <w:tcW w:w="1792" w:type="dxa"/>
            <w:shd w:val="clear" w:color="auto" w:fill="auto"/>
          </w:tcPr>
          <w:p w:rsidR="00E07208" w:rsidRPr="00F56305" w:rsidRDefault="00E07208" w:rsidP="0038215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3119" w:type="dxa"/>
            <w:shd w:val="clear" w:color="auto" w:fill="auto"/>
          </w:tcPr>
          <w:p w:rsidR="00E07208" w:rsidRPr="00F56305" w:rsidRDefault="00E07208" w:rsidP="0038215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193" w:type="dxa"/>
            <w:shd w:val="clear" w:color="auto" w:fill="auto"/>
          </w:tcPr>
          <w:p w:rsidR="00E07208" w:rsidRPr="00F56305" w:rsidRDefault="00E07208" w:rsidP="0038215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3193" w:type="dxa"/>
            <w:shd w:val="clear" w:color="auto" w:fill="auto"/>
          </w:tcPr>
          <w:p w:rsidR="00E07208" w:rsidRPr="00F56305" w:rsidRDefault="00E07208" w:rsidP="0038215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E07208" w:rsidRPr="00F56305" w:rsidTr="00150D81">
        <w:trPr>
          <w:trHeight w:val="268"/>
        </w:trPr>
        <w:tc>
          <w:tcPr>
            <w:tcW w:w="1792" w:type="dxa"/>
            <w:shd w:val="clear" w:color="auto" w:fill="auto"/>
          </w:tcPr>
          <w:p w:rsidR="00E07208" w:rsidRPr="00F56305" w:rsidRDefault="00B75983" w:rsidP="00A1060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ИМП</w:t>
            </w:r>
          </w:p>
        </w:tc>
        <w:tc>
          <w:tcPr>
            <w:tcW w:w="3119" w:type="dxa"/>
            <w:shd w:val="clear" w:color="auto" w:fill="auto"/>
          </w:tcPr>
          <w:p w:rsidR="00E07208" w:rsidRPr="00F56305" w:rsidRDefault="00AF4945" w:rsidP="00AF494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75983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нтоксикационный</w:t>
            </w: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синдром</w:t>
            </w:r>
            <w:r w:rsidR="00B75983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боли в поясничной области и </w:t>
            </w:r>
            <w:proofErr w:type="spellStart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надлоном</w:t>
            </w:r>
            <w:proofErr w:type="spellEnd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75983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дизурический</w:t>
            </w:r>
            <w:proofErr w:type="spellEnd"/>
            <w:r w:rsidR="00B75983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синдромы.</w:t>
            </w:r>
          </w:p>
        </w:tc>
        <w:tc>
          <w:tcPr>
            <w:tcW w:w="2193" w:type="dxa"/>
            <w:shd w:val="clear" w:color="auto" w:fill="auto"/>
          </w:tcPr>
          <w:p w:rsidR="00E07208" w:rsidRPr="00F56305" w:rsidRDefault="00B75983" w:rsidP="00AF494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ОАК, ОАМ, УЗИ почек, мочевого пузыря</w:t>
            </w:r>
          </w:p>
        </w:tc>
        <w:tc>
          <w:tcPr>
            <w:tcW w:w="3193" w:type="dxa"/>
            <w:shd w:val="clear" w:color="auto" w:fill="auto"/>
          </w:tcPr>
          <w:p w:rsidR="00E07208" w:rsidRPr="00F56305" w:rsidRDefault="00B75983" w:rsidP="009F623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Отрицательный симптом поколачивания, отсутствие патологическог</w:t>
            </w: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  мочевого осадка</w:t>
            </w:r>
          </w:p>
        </w:tc>
      </w:tr>
      <w:tr w:rsidR="00B75983" w:rsidRPr="00F56305" w:rsidTr="00150D81">
        <w:trPr>
          <w:trHeight w:val="268"/>
        </w:trPr>
        <w:tc>
          <w:tcPr>
            <w:tcW w:w="1792" w:type="dxa"/>
            <w:shd w:val="clear" w:color="auto" w:fill="auto"/>
          </w:tcPr>
          <w:p w:rsidR="00B75983" w:rsidRPr="00F56305" w:rsidRDefault="00DD5740" w:rsidP="00AF494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Гинекологические заболевания</w:t>
            </w:r>
          </w:p>
        </w:tc>
        <w:tc>
          <w:tcPr>
            <w:tcW w:w="3119" w:type="dxa"/>
            <w:shd w:val="clear" w:color="auto" w:fill="auto"/>
          </w:tcPr>
          <w:p w:rsidR="00B75983" w:rsidRPr="00F56305" w:rsidRDefault="00AF4945" w:rsidP="00AF494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Интоксикационный синдром, боли в подвздошной области с иррадиацией в паховую область</w:t>
            </w:r>
            <w:r w:rsidR="00D64B9F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болезненность придатков матки, резкая болезненность при попытке смещения матки </w:t>
            </w:r>
          </w:p>
        </w:tc>
        <w:tc>
          <w:tcPr>
            <w:tcW w:w="2193" w:type="dxa"/>
            <w:shd w:val="clear" w:color="auto" w:fill="auto"/>
          </w:tcPr>
          <w:p w:rsidR="00B75983" w:rsidRPr="00F56305" w:rsidRDefault="00B908CE" w:rsidP="00B908C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Умеренный лейкоцитоз в крови</w:t>
            </w:r>
            <w:r w:rsidR="00AF4945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, ОАМ, УЗИ органов малого таза</w:t>
            </w:r>
          </w:p>
        </w:tc>
        <w:tc>
          <w:tcPr>
            <w:tcW w:w="3193" w:type="dxa"/>
            <w:shd w:val="clear" w:color="auto" w:fill="auto"/>
          </w:tcPr>
          <w:p w:rsidR="00B75983" w:rsidRPr="00F56305" w:rsidRDefault="00B908CE" w:rsidP="00CD2EF7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Отсутствие болезненности придатков, болезненности  матки при его смещении </w:t>
            </w:r>
          </w:p>
        </w:tc>
      </w:tr>
      <w:tr w:rsidR="00150D81" w:rsidRPr="00F56305" w:rsidTr="00150D81">
        <w:trPr>
          <w:trHeight w:val="268"/>
        </w:trPr>
        <w:tc>
          <w:tcPr>
            <w:tcW w:w="1792" w:type="dxa"/>
            <w:shd w:val="clear" w:color="auto" w:fill="auto"/>
          </w:tcPr>
          <w:p w:rsidR="00150D81" w:rsidRPr="00F56305" w:rsidRDefault="00150D81" w:rsidP="00150D8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Почечная колика</w:t>
            </w:r>
          </w:p>
        </w:tc>
        <w:tc>
          <w:tcPr>
            <w:tcW w:w="3119" w:type="dxa"/>
            <w:shd w:val="clear" w:color="auto" w:fill="auto"/>
          </w:tcPr>
          <w:p w:rsidR="00150D81" w:rsidRPr="00F56305" w:rsidRDefault="00150D81" w:rsidP="00150D8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Боли приступообразного характера поясничной области с иррадиацией в подвздошную и паховую область.</w:t>
            </w:r>
          </w:p>
        </w:tc>
        <w:tc>
          <w:tcPr>
            <w:tcW w:w="2193" w:type="dxa"/>
            <w:shd w:val="clear" w:color="auto" w:fill="auto"/>
          </w:tcPr>
          <w:p w:rsidR="00150D81" w:rsidRPr="00F56305" w:rsidRDefault="00150D81" w:rsidP="00504747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ОАК, ОАМ, УЗИ почек, мочевого пузыря</w:t>
            </w:r>
          </w:p>
        </w:tc>
        <w:tc>
          <w:tcPr>
            <w:tcW w:w="3193" w:type="dxa"/>
            <w:shd w:val="clear" w:color="auto" w:fill="auto"/>
          </w:tcPr>
          <w:p w:rsidR="00150D81" w:rsidRPr="00F56305" w:rsidRDefault="00150D81" w:rsidP="00150D8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конкрементов, признаков обструкции верхних мочевых путей</w:t>
            </w:r>
            <w:r w:rsidR="00F144A0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, гематурии</w:t>
            </w:r>
          </w:p>
        </w:tc>
      </w:tr>
      <w:tr w:rsidR="00150D81" w:rsidRPr="00F56305" w:rsidTr="00150D81">
        <w:trPr>
          <w:trHeight w:val="268"/>
        </w:trPr>
        <w:tc>
          <w:tcPr>
            <w:tcW w:w="1792" w:type="dxa"/>
            <w:shd w:val="clear" w:color="auto" w:fill="auto"/>
          </w:tcPr>
          <w:p w:rsidR="00150D81" w:rsidRPr="00F56305" w:rsidRDefault="00150D81" w:rsidP="00150D8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Аппендицит</w:t>
            </w:r>
          </w:p>
        </w:tc>
        <w:tc>
          <w:tcPr>
            <w:tcW w:w="3119" w:type="dxa"/>
            <w:shd w:val="clear" w:color="auto" w:fill="auto"/>
          </w:tcPr>
          <w:p w:rsidR="00150D81" w:rsidRPr="00F56305" w:rsidRDefault="00AC5371" w:rsidP="00AC5371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Интоксикационный синдром, б</w:t>
            </w:r>
            <w:r w:rsidR="00D64B9F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оли резкие с иррадиацией в подвздошную область, тошнота , рвота</w:t>
            </w:r>
          </w:p>
        </w:tc>
        <w:tc>
          <w:tcPr>
            <w:tcW w:w="2193" w:type="dxa"/>
            <w:shd w:val="clear" w:color="auto" w:fill="auto"/>
          </w:tcPr>
          <w:p w:rsidR="00150D81" w:rsidRPr="00F56305" w:rsidRDefault="005100F7" w:rsidP="00B568A8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ОАК, ОАМ, УЗИ брюшной полости.</w:t>
            </w:r>
          </w:p>
        </w:tc>
        <w:tc>
          <w:tcPr>
            <w:tcW w:w="3193" w:type="dxa"/>
            <w:shd w:val="clear" w:color="auto" w:fill="auto"/>
          </w:tcPr>
          <w:p w:rsidR="00150D81" w:rsidRPr="00F56305" w:rsidRDefault="00A1060A" w:rsidP="00B908C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Отрицательные симптомы </w:t>
            </w:r>
            <w:proofErr w:type="spellStart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Щеткина-Блюмберга</w:t>
            </w:r>
            <w:proofErr w:type="spellEnd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, отсутствие напряжения мышц брюшной стенки</w:t>
            </w:r>
          </w:p>
        </w:tc>
      </w:tr>
      <w:tr w:rsidR="00A1060A" w:rsidRPr="00F56305" w:rsidTr="00150D81">
        <w:trPr>
          <w:trHeight w:val="268"/>
        </w:trPr>
        <w:tc>
          <w:tcPr>
            <w:tcW w:w="1792" w:type="dxa"/>
            <w:shd w:val="clear" w:color="auto" w:fill="auto"/>
          </w:tcPr>
          <w:p w:rsidR="00A1060A" w:rsidRPr="00F56305" w:rsidRDefault="00A1060A" w:rsidP="00150D8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Острый холецистит</w:t>
            </w:r>
          </w:p>
        </w:tc>
        <w:tc>
          <w:tcPr>
            <w:tcW w:w="3119" w:type="dxa"/>
            <w:shd w:val="clear" w:color="auto" w:fill="auto"/>
          </w:tcPr>
          <w:p w:rsidR="00A1060A" w:rsidRPr="00F56305" w:rsidRDefault="00AC5371" w:rsidP="00AC5371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Интоксикационный синдром , диспепсический синдром, б</w:t>
            </w:r>
            <w:r w:rsidR="00A1060A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оли </w:t>
            </w:r>
            <w:r w:rsidR="00F144A0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интенсивные</w:t>
            </w:r>
            <w:r w:rsidR="00A1060A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A1060A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право</w:t>
            </w:r>
            <w:r w:rsidR="007F1DBA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A1060A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подреберье,</w:t>
            </w:r>
            <w:r w:rsidR="007F1DBA" w:rsidRPr="00F56305">
              <w:rPr>
                <w:rStyle w:val="spelle"/>
                <w:rFonts w:ascii="Times New Roman" w:hAnsi="Times New Roman" w:cs="Times New Roman"/>
                <w:color w:val="000000"/>
                <w:sz w:val="28"/>
                <w:szCs w:val="28"/>
              </w:rPr>
              <w:t>иррадиируют</w:t>
            </w:r>
            <w:proofErr w:type="spellEnd"/>
            <w:r w:rsidR="007F1DBA" w:rsidRPr="00F563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правое плечо, правую лопатку, правое </w:t>
            </w:r>
            <w:proofErr w:type="spellStart"/>
            <w:r w:rsidR="007F1DBA" w:rsidRPr="00F56305">
              <w:rPr>
                <w:rStyle w:val="spelle"/>
                <w:rFonts w:ascii="Times New Roman" w:hAnsi="Times New Roman" w:cs="Times New Roman"/>
                <w:color w:val="000000"/>
                <w:sz w:val="28"/>
                <w:szCs w:val="28"/>
              </w:rPr>
              <w:t>надплечье</w:t>
            </w:r>
            <w:proofErr w:type="spellEnd"/>
            <w:r w:rsidR="007F1DBA" w:rsidRPr="00F56305">
              <w:rPr>
                <w:rStyle w:val="spelle"/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A1060A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тошнота, рвота</w:t>
            </w:r>
          </w:p>
        </w:tc>
        <w:tc>
          <w:tcPr>
            <w:tcW w:w="2193" w:type="dxa"/>
            <w:shd w:val="clear" w:color="auto" w:fill="auto"/>
          </w:tcPr>
          <w:p w:rsidR="00A1060A" w:rsidRPr="00F56305" w:rsidRDefault="005100F7" w:rsidP="00AC537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ОАК, ОАМ,</w:t>
            </w:r>
            <w:r w:rsidR="00AC5371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биохимические анализы крови, </w:t>
            </w: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УЗИ брюшной полости.</w:t>
            </w:r>
          </w:p>
        </w:tc>
        <w:tc>
          <w:tcPr>
            <w:tcW w:w="3193" w:type="dxa"/>
            <w:shd w:val="clear" w:color="auto" w:fill="auto"/>
          </w:tcPr>
          <w:p w:rsidR="00A1060A" w:rsidRPr="00F56305" w:rsidRDefault="00CD2EF7" w:rsidP="00CD2EF7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Отрицательные симптомы </w:t>
            </w:r>
            <w:proofErr w:type="spellStart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Ортнера</w:t>
            </w:r>
            <w:proofErr w:type="spellEnd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Кера</w:t>
            </w:r>
            <w:proofErr w:type="spellEnd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Мерфи</w:t>
            </w:r>
            <w:proofErr w:type="spellEnd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Отсутсвие</w:t>
            </w:r>
            <w:proofErr w:type="spellEnd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камней в желчном пузыре. Нормальные показатели б\х анализов крови уровня общего прямого билирубина. </w:t>
            </w:r>
          </w:p>
        </w:tc>
      </w:tr>
      <w:tr w:rsidR="00A1060A" w:rsidRPr="00F56305" w:rsidTr="00150D81">
        <w:trPr>
          <w:trHeight w:val="268"/>
        </w:trPr>
        <w:tc>
          <w:tcPr>
            <w:tcW w:w="1792" w:type="dxa"/>
            <w:shd w:val="clear" w:color="auto" w:fill="auto"/>
          </w:tcPr>
          <w:p w:rsidR="00A1060A" w:rsidRPr="00F56305" w:rsidRDefault="00A1060A" w:rsidP="00150D8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Острый панкреатит</w:t>
            </w:r>
          </w:p>
        </w:tc>
        <w:tc>
          <w:tcPr>
            <w:tcW w:w="3119" w:type="dxa"/>
            <w:shd w:val="clear" w:color="auto" w:fill="auto"/>
          </w:tcPr>
          <w:p w:rsidR="00A1060A" w:rsidRPr="00F56305" w:rsidRDefault="00AC5371" w:rsidP="00AC537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Интоксикационный синдром, диспепсический синдром, б</w:t>
            </w:r>
            <w:r w:rsidR="00B568A8" w:rsidRPr="00F56305">
              <w:rPr>
                <w:rFonts w:ascii="Times New Roman" w:hAnsi="Times New Roman" w:cs="Times New Roman"/>
                <w:sz w:val="28"/>
                <w:szCs w:val="28"/>
              </w:rPr>
              <w:t xml:space="preserve">оль в </w:t>
            </w:r>
            <w:proofErr w:type="spellStart"/>
            <w:r w:rsidR="00B568A8" w:rsidRPr="00F56305">
              <w:rPr>
                <w:rFonts w:ascii="Times New Roman" w:hAnsi="Times New Roman" w:cs="Times New Roman"/>
                <w:sz w:val="28"/>
                <w:szCs w:val="28"/>
              </w:rPr>
              <w:t>эпигастральной</w:t>
            </w:r>
            <w:proofErr w:type="spellEnd"/>
            <w:r w:rsidR="00B568A8" w:rsidRPr="00F56305">
              <w:rPr>
                <w:rFonts w:ascii="Times New Roman" w:hAnsi="Times New Roman" w:cs="Times New Roman"/>
                <w:sz w:val="28"/>
                <w:szCs w:val="28"/>
              </w:rPr>
              <w:t xml:space="preserve"> зоне и левом подреберье,   опоясывающего характера, </w:t>
            </w:r>
            <w:proofErr w:type="spellStart"/>
            <w:r w:rsidR="00B568A8" w:rsidRPr="00F56305">
              <w:rPr>
                <w:rFonts w:ascii="Times New Roman" w:hAnsi="Times New Roman" w:cs="Times New Roman"/>
                <w:sz w:val="28"/>
                <w:szCs w:val="28"/>
              </w:rPr>
              <w:t>ирадиацией</w:t>
            </w:r>
            <w:proofErr w:type="spellEnd"/>
            <w:r w:rsidR="00B568A8" w:rsidRPr="00F5630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B568A8" w:rsidRPr="00F56305">
              <w:rPr>
                <w:rFonts w:ascii="Times New Roman" w:hAnsi="Times New Roman" w:cs="Times New Roman"/>
                <w:sz w:val="28"/>
                <w:szCs w:val="28"/>
              </w:rPr>
              <w:t>подреберные</w:t>
            </w:r>
            <w:proofErr w:type="spellEnd"/>
            <w:r w:rsidR="00B568A8" w:rsidRPr="00F56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68A8" w:rsidRPr="00F56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участки, поясницу, межлопаточное пространство. Тошнота, многократная рвота, после которой не наступает облегчения. </w:t>
            </w:r>
          </w:p>
        </w:tc>
        <w:tc>
          <w:tcPr>
            <w:tcW w:w="2193" w:type="dxa"/>
            <w:shd w:val="clear" w:color="auto" w:fill="auto"/>
          </w:tcPr>
          <w:p w:rsidR="00A1060A" w:rsidRPr="00F56305" w:rsidRDefault="005100F7" w:rsidP="00AC537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ОАК, ОАМ,</w:t>
            </w:r>
            <w:r w:rsidR="00AC5371"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биохимические анализы крови,</w:t>
            </w: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УЗИ брюшной полости.</w:t>
            </w:r>
          </w:p>
        </w:tc>
        <w:tc>
          <w:tcPr>
            <w:tcW w:w="3193" w:type="dxa"/>
            <w:shd w:val="clear" w:color="auto" w:fill="auto"/>
          </w:tcPr>
          <w:p w:rsidR="00A1060A" w:rsidRPr="00F56305" w:rsidRDefault="009F623F" w:rsidP="009F623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>Отсутсвие</w:t>
            </w:r>
            <w:proofErr w:type="spellEnd"/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опоясывающей боли. Нормальный уровень б/х анализов крови </w:t>
            </w:r>
            <w:r w:rsidRPr="00F563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уровня амилазы. </w:t>
            </w:r>
          </w:p>
        </w:tc>
      </w:tr>
    </w:tbl>
    <w:p w:rsidR="008C17D5" w:rsidRPr="00F56305" w:rsidRDefault="008C17D5" w:rsidP="00F07E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7D5" w:rsidRPr="00F56305" w:rsidRDefault="00382157" w:rsidP="008C17D5">
      <w:pPr>
        <w:pStyle w:val="a9"/>
        <w:rPr>
          <w:b/>
          <w:lang w:val="ru-RU"/>
        </w:rPr>
      </w:pPr>
      <w:r w:rsidRPr="00F56305">
        <w:rPr>
          <w:b/>
          <w:lang w:val="ru-RU"/>
        </w:rPr>
        <w:t>3.</w:t>
      </w:r>
      <w:r w:rsidR="008C17D5" w:rsidRPr="00F56305">
        <w:rPr>
          <w:b/>
          <w:lang w:val="ru-RU"/>
        </w:rPr>
        <w:t xml:space="preserve"> ТАКТИКА Л</w:t>
      </w:r>
      <w:r w:rsidRPr="00F56305">
        <w:rPr>
          <w:b/>
          <w:lang w:val="ru-RU"/>
        </w:rPr>
        <w:t>ЕЧЕНИЯ НА АМБУЛАТОРНОМ УРОВНЕ</w:t>
      </w:r>
      <w:r w:rsidR="008C17D5" w:rsidRPr="00F56305">
        <w:rPr>
          <w:b/>
          <w:lang w:val="ru-RU"/>
        </w:rPr>
        <w:t>:</w:t>
      </w:r>
    </w:p>
    <w:p w:rsidR="00382157" w:rsidRPr="00F56305" w:rsidRDefault="008C17D5" w:rsidP="008C17D5">
      <w:pPr>
        <w:pStyle w:val="a9"/>
        <w:rPr>
          <w:lang w:val="ru-RU"/>
        </w:rPr>
      </w:pPr>
      <w:r w:rsidRPr="00F56305">
        <w:rPr>
          <w:lang w:val="ru-RU"/>
        </w:rPr>
        <w:t xml:space="preserve">3.1 немедикаментозное лечение: </w:t>
      </w:r>
    </w:p>
    <w:p w:rsidR="001472FD" w:rsidRPr="00F56305" w:rsidRDefault="00382157" w:rsidP="008C17D5">
      <w:pPr>
        <w:pStyle w:val="a9"/>
        <w:rPr>
          <w:lang w:val="ru-RU"/>
        </w:rPr>
      </w:pPr>
      <w:r w:rsidRPr="00F56305">
        <w:rPr>
          <w:lang w:val="ru-RU"/>
        </w:rPr>
        <w:t xml:space="preserve">Диета: Стол </w:t>
      </w:r>
      <w:r w:rsidR="009C12DF" w:rsidRPr="00F56305">
        <w:rPr>
          <w:lang w:val="ru-RU"/>
        </w:rPr>
        <w:t>15</w:t>
      </w:r>
      <w:r w:rsidR="001472FD" w:rsidRPr="00F56305">
        <w:rPr>
          <w:lang w:val="ru-RU"/>
        </w:rPr>
        <w:t xml:space="preserve">. </w:t>
      </w:r>
    </w:p>
    <w:p w:rsidR="00382157" w:rsidRPr="00F56305" w:rsidRDefault="00382157" w:rsidP="008C17D5">
      <w:pPr>
        <w:pStyle w:val="a9"/>
        <w:rPr>
          <w:lang w:val="ru-RU"/>
        </w:rPr>
      </w:pPr>
      <w:r w:rsidRPr="00F56305">
        <w:rPr>
          <w:lang w:val="ru-RU"/>
        </w:rPr>
        <w:t>Режим</w:t>
      </w:r>
      <w:r w:rsidR="009C12DF" w:rsidRPr="00F56305">
        <w:t>IV</w:t>
      </w:r>
    </w:p>
    <w:p w:rsidR="001472FD" w:rsidRPr="00F56305" w:rsidRDefault="008C17D5" w:rsidP="001472F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305">
        <w:rPr>
          <w:rFonts w:ascii="Times New Roman" w:hAnsi="Times New Roman" w:cs="Times New Roman"/>
          <w:sz w:val="28"/>
          <w:szCs w:val="28"/>
        </w:rPr>
        <w:t xml:space="preserve">3.2 медикаментозное лечение: </w:t>
      </w:r>
    </w:p>
    <w:p w:rsidR="001472FD" w:rsidRPr="00F56305" w:rsidRDefault="001472FD" w:rsidP="001472F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305">
        <w:rPr>
          <w:rFonts w:ascii="Times New Roman" w:hAnsi="Times New Roman" w:cs="Times New Roman"/>
          <w:sz w:val="28"/>
          <w:szCs w:val="28"/>
        </w:rPr>
        <w:t>На амбулаторном уровне медикаментозное лечение включает в себя препараты  пеницилли</w:t>
      </w:r>
      <w:r w:rsidR="006E4C9A">
        <w:rPr>
          <w:rFonts w:ascii="Times New Roman" w:hAnsi="Times New Roman" w:cs="Times New Roman"/>
          <w:sz w:val="28"/>
          <w:szCs w:val="28"/>
        </w:rPr>
        <w:t xml:space="preserve">новой и </w:t>
      </w:r>
      <w:proofErr w:type="spellStart"/>
      <w:r w:rsidR="006E4C9A">
        <w:rPr>
          <w:rFonts w:ascii="Times New Roman" w:hAnsi="Times New Roman" w:cs="Times New Roman"/>
          <w:sz w:val="28"/>
          <w:szCs w:val="28"/>
        </w:rPr>
        <w:t>цефалоспориновой</w:t>
      </w:r>
      <w:proofErr w:type="spellEnd"/>
      <w:r w:rsidR="006E4C9A">
        <w:rPr>
          <w:rFonts w:ascii="Times New Roman" w:hAnsi="Times New Roman" w:cs="Times New Roman"/>
          <w:sz w:val="28"/>
          <w:szCs w:val="28"/>
        </w:rPr>
        <w:t xml:space="preserve"> группы, </w:t>
      </w:r>
      <w:proofErr w:type="spellStart"/>
      <w:r w:rsidR="006E4C9A">
        <w:rPr>
          <w:rFonts w:ascii="Times New Roman" w:hAnsi="Times New Roman" w:cs="Times New Roman"/>
          <w:sz w:val="28"/>
          <w:szCs w:val="28"/>
        </w:rPr>
        <w:t>нитрофураны</w:t>
      </w:r>
      <w:proofErr w:type="spellEnd"/>
      <w:r w:rsidR="006E4C9A">
        <w:rPr>
          <w:rFonts w:ascii="Times New Roman" w:hAnsi="Times New Roman" w:cs="Times New Roman"/>
          <w:sz w:val="28"/>
          <w:szCs w:val="28"/>
        </w:rPr>
        <w:t xml:space="preserve">, производные </w:t>
      </w:r>
      <w:proofErr w:type="spellStart"/>
      <w:r w:rsidR="006E4C9A">
        <w:rPr>
          <w:rFonts w:ascii="Times New Roman" w:hAnsi="Times New Roman" w:cs="Times New Roman"/>
          <w:sz w:val="28"/>
          <w:szCs w:val="28"/>
        </w:rPr>
        <w:t>фосфоновой</w:t>
      </w:r>
      <w:proofErr w:type="spellEnd"/>
      <w:r w:rsidR="006E4C9A">
        <w:rPr>
          <w:rFonts w:ascii="Times New Roman" w:hAnsi="Times New Roman" w:cs="Times New Roman"/>
          <w:sz w:val="28"/>
          <w:szCs w:val="28"/>
        </w:rPr>
        <w:t xml:space="preserve"> кислоты.  </w:t>
      </w:r>
    </w:p>
    <w:p w:rsidR="008C17D5" w:rsidRPr="00F56305" w:rsidRDefault="008C17D5" w:rsidP="008C17D5">
      <w:pPr>
        <w:pStyle w:val="a9"/>
        <w:rPr>
          <w:lang w:val="ru-RU"/>
        </w:rPr>
      </w:pPr>
    </w:p>
    <w:p w:rsidR="008C17D5" w:rsidRPr="00F56305" w:rsidRDefault="008C17D5" w:rsidP="008C17D5">
      <w:pPr>
        <w:pStyle w:val="a9"/>
        <w:rPr>
          <w:lang w:val="ru-RU"/>
        </w:rPr>
      </w:pPr>
      <w:r w:rsidRPr="00F56305">
        <w:rPr>
          <w:lang w:val="ru-RU"/>
        </w:rPr>
        <w:t>Перечень основных лекарственных средств</w:t>
      </w:r>
      <w:r w:rsidR="00567D97" w:rsidRPr="00F56305">
        <w:rPr>
          <w:lang w:val="ru-RU"/>
        </w:rPr>
        <w:t>.</w:t>
      </w:r>
    </w:p>
    <w:tbl>
      <w:tblPr>
        <w:tblStyle w:val="a8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2"/>
        <w:gridCol w:w="46"/>
        <w:gridCol w:w="2752"/>
        <w:gridCol w:w="37"/>
        <w:gridCol w:w="2354"/>
        <w:gridCol w:w="56"/>
        <w:gridCol w:w="2659"/>
      </w:tblGrid>
      <w:tr w:rsidR="008C17D5" w:rsidRPr="00F56305" w:rsidTr="00382157">
        <w:trPr>
          <w:trHeight w:val="507"/>
        </w:trPr>
        <w:tc>
          <w:tcPr>
            <w:tcW w:w="2302" w:type="dxa"/>
          </w:tcPr>
          <w:p w:rsidR="008C17D5" w:rsidRPr="00F56305" w:rsidRDefault="008C17D5" w:rsidP="00382157">
            <w:pPr>
              <w:pStyle w:val="a9"/>
              <w:jc w:val="center"/>
              <w:rPr>
                <w:b/>
                <w:lang w:val="ru-RU"/>
              </w:rPr>
            </w:pPr>
            <w:r w:rsidRPr="00F56305">
              <w:rPr>
                <w:b/>
                <w:lang w:val="ru-RU"/>
              </w:rPr>
              <w:t>Фармакологическая  группа</w:t>
            </w:r>
          </w:p>
        </w:tc>
        <w:tc>
          <w:tcPr>
            <w:tcW w:w="2835" w:type="dxa"/>
            <w:gridSpan w:val="3"/>
          </w:tcPr>
          <w:p w:rsidR="008C17D5" w:rsidRPr="00F56305" w:rsidRDefault="008C17D5" w:rsidP="00382157">
            <w:pPr>
              <w:pStyle w:val="a9"/>
              <w:jc w:val="center"/>
              <w:rPr>
                <w:b/>
                <w:lang w:val="ru-RU"/>
              </w:rPr>
            </w:pPr>
            <w:r w:rsidRPr="00F56305">
              <w:rPr>
                <w:b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2354" w:type="dxa"/>
          </w:tcPr>
          <w:p w:rsidR="008C17D5" w:rsidRPr="00F56305" w:rsidRDefault="008C17D5" w:rsidP="00382157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Способприменения</w:t>
            </w:r>
            <w:proofErr w:type="spellEnd"/>
          </w:p>
        </w:tc>
        <w:tc>
          <w:tcPr>
            <w:tcW w:w="2715" w:type="dxa"/>
            <w:gridSpan w:val="2"/>
          </w:tcPr>
          <w:p w:rsidR="008C17D5" w:rsidRPr="00F56305" w:rsidRDefault="008C17D5" w:rsidP="00382157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Уровеньдоказательности</w:t>
            </w:r>
            <w:proofErr w:type="spellEnd"/>
          </w:p>
        </w:tc>
      </w:tr>
      <w:tr w:rsidR="0075637C" w:rsidRPr="00F56305" w:rsidTr="00382157">
        <w:trPr>
          <w:trHeight w:val="268"/>
        </w:trPr>
        <w:tc>
          <w:tcPr>
            <w:tcW w:w="10206" w:type="dxa"/>
            <w:gridSpan w:val="7"/>
          </w:tcPr>
          <w:p w:rsidR="0075637C" w:rsidRPr="00F56305" w:rsidRDefault="0075637C" w:rsidP="00DC0BA1">
            <w:pPr>
              <w:pStyle w:val="a9"/>
              <w:jc w:val="center"/>
              <w:rPr>
                <w:b/>
              </w:rPr>
            </w:pPr>
            <w:r w:rsidRPr="00F56305">
              <w:rPr>
                <w:b/>
                <w:lang w:val="ru-RU"/>
              </w:rPr>
              <w:t>Бессимптомная  бактериурия</w:t>
            </w:r>
          </w:p>
        </w:tc>
      </w:tr>
      <w:tr w:rsidR="0075637C" w:rsidRPr="00F56305" w:rsidTr="00382157">
        <w:trPr>
          <w:trHeight w:val="268"/>
        </w:trPr>
        <w:tc>
          <w:tcPr>
            <w:tcW w:w="2302" w:type="dxa"/>
          </w:tcPr>
          <w:p w:rsidR="0075637C" w:rsidRPr="00F56305" w:rsidRDefault="0075637C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Нитрофураны</w:t>
            </w:r>
            <w:proofErr w:type="spellEnd"/>
          </w:p>
        </w:tc>
        <w:tc>
          <w:tcPr>
            <w:tcW w:w="2835" w:type="dxa"/>
            <w:gridSpan w:val="3"/>
          </w:tcPr>
          <w:p w:rsidR="0075637C" w:rsidRPr="00DC0BA1" w:rsidRDefault="0075637C" w:rsidP="00FA7BD7">
            <w:pPr>
              <w:pStyle w:val="a9"/>
              <w:rPr>
                <w:color w:val="2A2A2A"/>
                <w:lang w:val="ru-RU"/>
              </w:rPr>
            </w:pPr>
            <w:proofErr w:type="spellStart"/>
            <w:r w:rsidRPr="00F56305">
              <w:rPr>
                <w:color w:val="2A2A2A"/>
              </w:rPr>
              <w:t>Нитрофурантоин</w:t>
            </w:r>
            <w:proofErr w:type="spellEnd"/>
            <w:r w:rsidR="00DC0BA1">
              <w:rPr>
                <w:color w:val="2A2A2A"/>
                <w:lang w:val="ru-RU"/>
              </w:rPr>
              <w:t>*</w:t>
            </w:r>
          </w:p>
        </w:tc>
        <w:tc>
          <w:tcPr>
            <w:tcW w:w="2354" w:type="dxa"/>
          </w:tcPr>
          <w:p w:rsidR="0075637C" w:rsidRPr="00F56305" w:rsidRDefault="0075637C" w:rsidP="00FA7BD7">
            <w:pPr>
              <w:pStyle w:val="a9"/>
              <w:rPr>
                <w:color w:val="FF0000"/>
              </w:rPr>
            </w:pPr>
            <w:proofErr w:type="spellStart"/>
            <w:r w:rsidRPr="00F56305">
              <w:t>Каждые</w:t>
            </w:r>
            <w:proofErr w:type="spellEnd"/>
            <w:r w:rsidRPr="00F56305">
              <w:t xml:space="preserve"> 12 ч, 3–5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715" w:type="dxa"/>
            <w:gridSpan w:val="2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1A</w:t>
            </w:r>
          </w:p>
        </w:tc>
      </w:tr>
      <w:tr w:rsidR="0075637C" w:rsidRPr="00F56305" w:rsidTr="00382157">
        <w:trPr>
          <w:trHeight w:val="268"/>
        </w:trPr>
        <w:tc>
          <w:tcPr>
            <w:tcW w:w="2302" w:type="dxa"/>
          </w:tcPr>
          <w:p w:rsidR="0075637C" w:rsidRPr="00F56305" w:rsidRDefault="0075637C" w:rsidP="0095637D">
            <w:pPr>
              <w:pStyle w:val="a9"/>
            </w:pPr>
            <w:proofErr w:type="spellStart"/>
            <w:r w:rsidRPr="00F56305">
              <w:t>Цефалоспорин</w:t>
            </w:r>
            <w:proofErr w:type="spellEnd"/>
            <w:r w:rsidRPr="00F56305">
              <w:rPr>
                <w:lang w:val="ru-RU"/>
              </w:rPr>
              <w:t>ы</w:t>
            </w:r>
          </w:p>
        </w:tc>
        <w:tc>
          <w:tcPr>
            <w:tcW w:w="2835" w:type="dxa"/>
            <w:gridSpan w:val="3"/>
          </w:tcPr>
          <w:p w:rsidR="0075637C" w:rsidRPr="00F56305" w:rsidRDefault="0075637C" w:rsidP="00FD010C">
            <w:pPr>
              <w:pStyle w:val="a9"/>
              <w:rPr>
                <w:color w:val="2A2A2A"/>
              </w:rPr>
            </w:pPr>
            <w:proofErr w:type="spellStart"/>
            <w:r w:rsidRPr="00F56305">
              <w:rPr>
                <w:color w:val="2A2A2A"/>
              </w:rPr>
              <w:t>Цефалексин</w:t>
            </w:r>
            <w:proofErr w:type="spellEnd"/>
            <w:r w:rsidRPr="00F56305">
              <w:rPr>
                <w:color w:val="2A2A2A"/>
              </w:rPr>
              <w:t xml:space="preserve"> </w:t>
            </w:r>
          </w:p>
        </w:tc>
        <w:tc>
          <w:tcPr>
            <w:tcW w:w="2354" w:type="dxa"/>
          </w:tcPr>
          <w:p w:rsidR="0075637C" w:rsidRPr="00F56305" w:rsidRDefault="0075637C" w:rsidP="0095637D">
            <w:pPr>
              <w:pStyle w:val="a9"/>
              <w:rPr>
                <w:color w:val="FF0000"/>
              </w:rPr>
            </w:pPr>
            <w:proofErr w:type="spellStart"/>
            <w:r w:rsidRPr="00F56305">
              <w:t>Каждые</w:t>
            </w:r>
            <w:proofErr w:type="spellEnd"/>
            <w:r w:rsidRPr="00F56305">
              <w:t xml:space="preserve"> 8 ч, 3–5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715" w:type="dxa"/>
            <w:gridSpan w:val="2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1b</w:t>
            </w:r>
          </w:p>
        </w:tc>
      </w:tr>
      <w:tr w:rsidR="0075637C" w:rsidRPr="00F56305" w:rsidTr="00382157">
        <w:trPr>
          <w:trHeight w:val="268"/>
        </w:trPr>
        <w:tc>
          <w:tcPr>
            <w:tcW w:w="2302" w:type="dxa"/>
          </w:tcPr>
          <w:p w:rsidR="0075637C" w:rsidRPr="00F56305" w:rsidRDefault="0075637C" w:rsidP="0095637D">
            <w:pPr>
              <w:pStyle w:val="a9"/>
            </w:pPr>
            <w:proofErr w:type="spellStart"/>
            <w:r w:rsidRPr="00F56305">
              <w:t>Цефалоспорин</w:t>
            </w:r>
            <w:proofErr w:type="spellEnd"/>
            <w:r w:rsidRPr="00F56305">
              <w:rPr>
                <w:lang w:val="ru-RU"/>
              </w:rPr>
              <w:t>ы</w:t>
            </w:r>
          </w:p>
        </w:tc>
        <w:tc>
          <w:tcPr>
            <w:tcW w:w="2835" w:type="dxa"/>
            <w:gridSpan w:val="3"/>
          </w:tcPr>
          <w:p w:rsidR="0075637C" w:rsidRPr="00F56305" w:rsidRDefault="0075637C" w:rsidP="0095637D">
            <w:pPr>
              <w:pStyle w:val="a9"/>
              <w:rPr>
                <w:color w:val="FF0000"/>
              </w:rPr>
            </w:pPr>
            <w:proofErr w:type="spellStart"/>
            <w:r w:rsidRPr="00F56305">
              <w:t>Цефадроксил</w:t>
            </w:r>
            <w:proofErr w:type="spellEnd"/>
          </w:p>
        </w:tc>
        <w:tc>
          <w:tcPr>
            <w:tcW w:w="2354" w:type="dxa"/>
          </w:tcPr>
          <w:p w:rsidR="0075637C" w:rsidRPr="00F56305" w:rsidRDefault="0075637C" w:rsidP="0095637D">
            <w:pPr>
              <w:pStyle w:val="a9"/>
              <w:rPr>
                <w:color w:val="FF0000"/>
              </w:rPr>
            </w:pPr>
            <w:r w:rsidRPr="00F56305">
              <w:t xml:space="preserve">500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2 р в д 3 </w:t>
            </w:r>
            <w:proofErr w:type="spellStart"/>
            <w:r w:rsidRPr="00F56305">
              <w:t>дня</w:t>
            </w:r>
            <w:proofErr w:type="spellEnd"/>
          </w:p>
        </w:tc>
        <w:tc>
          <w:tcPr>
            <w:tcW w:w="2715" w:type="dxa"/>
            <w:gridSpan w:val="2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1b</w:t>
            </w:r>
          </w:p>
        </w:tc>
      </w:tr>
      <w:tr w:rsidR="0075637C" w:rsidRPr="00F56305" w:rsidTr="00382157">
        <w:trPr>
          <w:trHeight w:val="268"/>
        </w:trPr>
        <w:tc>
          <w:tcPr>
            <w:tcW w:w="2302" w:type="dxa"/>
          </w:tcPr>
          <w:p w:rsidR="0075637C" w:rsidRPr="00F56305" w:rsidRDefault="0075637C" w:rsidP="0095637D">
            <w:pPr>
              <w:pStyle w:val="a9"/>
            </w:pPr>
            <w:proofErr w:type="spellStart"/>
            <w:r w:rsidRPr="00F56305">
              <w:t>Цефалоспорин</w:t>
            </w:r>
            <w:proofErr w:type="spellEnd"/>
            <w:r w:rsidRPr="00F56305">
              <w:rPr>
                <w:lang w:val="ru-RU"/>
              </w:rPr>
              <w:t>ы</w:t>
            </w:r>
          </w:p>
        </w:tc>
        <w:tc>
          <w:tcPr>
            <w:tcW w:w="2835" w:type="dxa"/>
            <w:gridSpan w:val="3"/>
          </w:tcPr>
          <w:p w:rsidR="0075637C" w:rsidRPr="00F56305" w:rsidRDefault="0075637C" w:rsidP="0095637D">
            <w:pPr>
              <w:pStyle w:val="a9"/>
              <w:rPr>
                <w:color w:val="2A2A2A"/>
              </w:rPr>
            </w:pPr>
            <w:proofErr w:type="spellStart"/>
            <w:r w:rsidRPr="00F56305">
              <w:rPr>
                <w:color w:val="000000"/>
                <w:shd w:val="clear" w:color="auto" w:fill="F7F7F7"/>
              </w:rPr>
              <w:t>Цефиксим</w:t>
            </w:r>
            <w:proofErr w:type="spellEnd"/>
            <w:r w:rsidRPr="00F56305">
              <w:rPr>
                <w:color w:val="000000"/>
                <w:shd w:val="clear" w:color="auto" w:fill="F7F7F7"/>
              </w:rPr>
              <w:t>*</w:t>
            </w:r>
          </w:p>
        </w:tc>
        <w:tc>
          <w:tcPr>
            <w:tcW w:w="2354" w:type="dxa"/>
          </w:tcPr>
          <w:p w:rsidR="0075637C" w:rsidRPr="00F56305" w:rsidRDefault="0075637C" w:rsidP="00290499">
            <w:pPr>
              <w:pStyle w:val="a9"/>
              <w:rPr>
                <w:color w:val="FF0000"/>
              </w:rPr>
            </w:pPr>
            <w:r w:rsidRPr="00F56305">
              <w:t xml:space="preserve">400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1 р в д 3-5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715" w:type="dxa"/>
            <w:gridSpan w:val="2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1b</w:t>
            </w:r>
          </w:p>
        </w:tc>
      </w:tr>
      <w:tr w:rsidR="0075637C" w:rsidRPr="00F56305" w:rsidTr="00382157">
        <w:trPr>
          <w:trHeight w:val="268"/>
        </w:trPr>
        <w:tc>
          <w:tcPr>
            <w:tcW w:w="2302" w:type="dxa"/>
          </w:tcPr>
          <w:p w:rsidR="0075637C" w:rsidRPr="00F56305" w:rsidRDefault="0075637C" w:rsidP="008C17D5">
            <w:pPr>
              <w:pStyle w:val="a9"/>
            </w:pPr>
            <w:proofErr w:type="spellStart"/>
            <w:r w:rsidRPr="00F56305">
              <w:t>Производноефосфоновойкислоты</w:t>
            </w:r>
            <w:proofErr w:type="spellEnd"/>
          </w:p>
        </w:tc>
        <w:tc>
          <w:tcPr>
            <w:tcW w:w="2835" w:type="dxa"/>
            <w:gridSpan w:val="3"/>
          </w:tcPr>
          <w:p w:rsidR="00DC0BA1" w:rsidRDefault="0075637C" w:rsidP="008C17D5">
            <w:pPr>
              <w:pStyle w:val="a9"/>
              <w:rPr>
                <w:lang w:val="ru-RU"/>
              </w:rPr>
            </w:pPr>
            <w:proofErr w:type="spellStart"/>
            <w:r w:rsidRPr="00F56305">
              <w:t>Фосфомицина</w:t>
            </w:r>
            <w:proofErr w:type="spellEnd"/>
          </w:p>
          <w:p w:rsidR="0075637C" w:rsidRPr="00DC0BA1" w:rsidRDefault="0075637C" w:rsidP="008C17D5">
            <w:pPr>
              <w:pStyle w:val="a9"/>
              <w:rPr>
                <w:lang w:val="ru-RU"/>
              </w:rPr>
            </w:pPr>
            <w:proofErr w:type="spellStart"/>
            <w:r w:rsidRPr="0062187C">
              <w:rPr>
                <w:strike/>
                <w:highlight w:val="yellow"/>
              </w:rPr>
              <w:t>Трометамол</w:t>
            </w:r>
            <w:proofErr w:type="spellEnd"/>
            <w:r w:rsidR="00DC0BA1">
              <w:rPr>
                <w:lang w:val="ru-RU"/>
              </w:rPr>
              <w:t>*</w:t>
            </w:r>
          </w:p>
        </w:tc>
        <w:tc>
          <w:tcPr>
            <w:tcW w:w="2354" w:type="dxa"/>
          </w:tcPr>
          <w:p w:rsidR="0075637C" w:rsidRPr="00F56305" w:rsidRDefault="0075637C" w:rsidP="008C17D5">
            <w:pPr>
              <w:pStyle w:val="a9"/>
            </w:pPr>
            <w:r w:rsidRPr="00F56305">
              <w:t xml:space="preserve">3,0 </w:t>
            </w:r>
            <w:proofErr w:type="spellStart"/>
            <w:r w:rsidRPr="00F56305">
              <w:t>гр</w:t>
            </w:r>
            <w:proofErr w:type="spellEnd"/>
            <w:r w:rsidR="0062187C">
              <w:rPr>
                <w:lang w:val="ru-RU"/>
              </w:rPr>
              <w:t xml:space="preserve"> </w:t>
            </w:r>
            <w:proofErr w:type="spellStart"/>
            <w:r w:rsidRPr="00F56305">
              <w:t>однократно</w:t>
            </w:r>
            <w:proofErr w:type="spellEnd"/>
          </w:p>
        </w:tc>
        <w:tc>
          <w:tcPr>
            <w:tcW w:w="2715" w:type="dxa"/>
            <w:gridSpan w:val="2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1A</w:t>
            </w:r>
          </w:p>
        </w:tc>
      </w:tr>
      <w:tr w:rsidR="0075637C" w:rsidRPr="00F56305" w:rsidTr="00382157">
        <w:trPr>
          <w:trHeight w:val="268"/>
        </w:trPr>
        <w:tc>
          <w:tcPr>
            <w:tcW w:w="10206" w:type="dxa"/>
            <w:gridSpan w:val="7"/>
          </w:tcPr>
          <w:p w:rsidR="0075637C" w:rsidRPr="00F56305" w:rsidRDefault="0075637C" w:rsidP="00DC0BA1">
            <w:pPr>
              <w:pStyle w:val="a9"/>
              <w:jc w:val="center"/>
              <w:rPr>
                <w:b/>
                <w:lang w:val="ru-RU"/>
              </w:rPr>
            </w:pPr>
            <w:r w:rsidRPr="00F56305">
              <w:rPr>
                <w:b/>
                <w:lang w:val="ru-RU"/>
              </w:rPr>
              <w:t>Острый цистит</w:t>
            </w:r>
          </w:p>
        </w:tc>
      </w:tr>
      <w:tr w:rsidR="0075637C" w:rsidRPr="00F56305" w:rsidTr="00382157">
        <w:trPr>
          <w:trHeight w:val="268"/>
        </w:trPr>
        <w:tc>
          <w:tcPr>
            <w:tcW w:w="2302" w:type="dxa"/>
          </w:tcPr>
          <w:p w:rsidR="0075637C" w:rsidRPr="00F56305" w:rsidRDefault="0075637C" w:rsidP="00FA7BD7">
            <w:pPr>
              <w:pStyle w:val="a9"/>
            </w:pPr>
            <w:proofErr w:type="spellStart"/>
            <w:r w:rsidRPr="00F56305">
              <w:t>Производноефосфоновойкислоты</w:t>
            </w:r>
            <w:proofErr w:type="spellEnd"/>
          </w:p>
        </w:tc>
        <w:tc>
          <w:tcPr>
            <w:tcW w:w="2835" w:type="dxa"/>
            <w:gridSpan w:val="3"/>
          </w:tcPr>
          <w:p w:rsidR="00DC0BA1" w:rsidRDefault="0075637C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Фосфомицина</w:t>
            </w:r>
            <w:proofErr w:type="spellEnd"/>
          </w:p>
          <w:p w:rsidR="0075637C" w:rsidRPr="00DC0BA1" w:rsidRDefault="00DC0BA1" w:rsidP="00FA7BD7">
            <w:pPr>
              <w:pStyle w:val="a9"/>
              <w:rPr>
                <w:lang w:val="ru-RU"/>
              </w:rPr>
            </w:pPr>
            <w:proofErr w:type="spellStart"/>
            <w:r w:rsidRPr="0062187C">
              <w:rPr>
                <w:strike/>
                <w:highlight w:val="yellow"/>
              </w:rPr>
              <w:t>Т</w:t>
            </w:r>
            <w:r w:rsidR="0075637C" w:rsidRPr="0062187C">
              <w:rPr>
                <w:strike/>
                <w:highlight w:val="yellow"/>
              </w:rPr>
              <w:t>рометамол</w:t>
            </w:r>
            <w:proofErr w:type="spellEnd"/>
            <w:r>
              <w:rPr>
                <w:lang w:val="ru-RU"/>
              </w:rPr>
              <w:t>*</w:t>
            </w:r>
          </w:p>
        </w:tc>
        <w:tc>
          <w:tcPr>
            <w:tcW w:w="2354" w:type="dxa"/>
          </w:tcPr>
          <w:p w:rsidR="0075637C" w:rsidRPr="00F56305" w:rsidRDefault="0075637C" w:rsidP="00FA7BD7">
            <w:pPr>
              <w:pStyle w:val="a9"/>
            </w:pPr>
            <w:r w:rsidRPr="00F56305">
              <w:t xml:space="preserve">3,0 </w:t>
            </w:r>
            <w:proofErr w:type="spellStart"/>
            <w:r w:rsidRPr="00F56305">
              <w:t>гр</w:t>
            </w:r>
            <w:proofErr w:type="spellEnd"/>
            <w:r w:rsidR="0062187C">
              <w:rPr>
                <w:lang w:val="ru-RU"/>
              </w:rPr>
              <w:t xml:space="preserve"> </w:t>
            </w:r>
            <w:proofErr w:type="spellStart"/>
            <w:r w:rsidRPr="00F56305">
              <w:t>однократно</w:t>
            </w:r>
            <w:proofErr w:type="spellEnd"/>
          </w:p>
        </w:tc>
        <w:tc>
          <w:tcPr>
            <w:tcW w:w="2715" w:type="dxa"/>
            <w:gridSpan w:val="2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1А</w:t>
            </w:r>
          </w:p>
        </w:tc>
      </w:tr>
      <w:tr w:rsidR="0075637C" w:rsidRPr="00F56305" w:rsidTr="00382157">
        <w:trPr>
          <w:trHeight w:val="268"/>
        </w:trPr>
        <w:tc>
          <w:tcPr>
            <w:tcW w:w="2302" w:type="dxa"/>
          </w:tcPr>
          <w:p w:rsidR="0075637C" w:rsidRPr="00F56305" w:rsidRDefault="0075637C" w:rsidP="00FA7BD7">
            <w:pPr>
              <w:pStyle w:val="a9"/>
            </w:pPr>
            <w:proofErr w:type="spellStart"/>
            <w:r w:rsidRPr="00F56305">
              <w:t>Нитрофураны</w:t>
            </w:r>
            <w:proofErr w:type="spellEnd"/>
          </w:p>
        </w:tc>
        <w:tc>
          <w:tcPr>
            <w:tcW w:w="2835" w:type="dxa"/>
            <w:gridSpan w:val="3"/>
          </w:tcPr>
          <w:p w:rsidR="0075637C" w:rsidRPr="00DC0BA1" w:rsidRDefault="0075637C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Нитрофурантоин</w:t>
            </w:r>
            <w:proofErr w:type="spellEnd"/>
          </w:p>
        </w:tc>
        <w:tc>
          <w:tcPr>
            <w:tcW w:w="2354" w:type="dxa"/>
          </w:tcPr>
          <w:p w:rsidR="0075637C" w:rsidRPr="00F56305" w:rsidRDefault="0075637C" w:rsidP="00FA7BD7">
            <w:pPr>
              <w:pStyle w:val="a9"/>
            </w:pPr>
            <w:r w:rsidRPr="00F56305">
              <w:t xml:space="preserve">100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2 р в д 5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715" w:type="dxa"/>
            <w:gridSpan w:val="2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1А</w:t>
            </w:r>
          </w:p>
        </w:tc>
      </w:tr>
      <w:tr w:rsidR="0075637C" w:rsidRPr="00F56305" w:rsidTr="00382157">
        <w:trPr>
          <w:trHeight w:val="268"/>
        </w:trPr>
        <w:tc>
          <w:tcPr>
            <w:tcW w:w="2302" w:type="dxa"/>
          </w:tcPr>
          <w:p w:rsidR="0075637C" w:rsidRPr="00F56305" w:rsidRDefault="0075637C" w:rsidP="00FA7BD7">
            <w:pPr>
              <w:pStyle w:val="a9"/>
            </w:pPr>
            <w:proofErr w:type="spellStart"/>
            <w:r w:rsidRPr="00F56305">
              <w:t>Пенициллины</w:t>
            </w:r>
            <w:proofErr w:type="spellEnd"/>
          </w:p>
        </w:tc>
        <w:tc>
          <w:tcPr>
            <w:tcW w:w="2835" w:type="dxa"/>
            <w:gridSpan w:val="3"/>
          </w:tcPr>
          <w:p w:rsidR="0075637C" w:rsidRPr="00F56305" w:rsidRDefault="0075637C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Пивмециллинам</w:t>
            </w:r>
            <w:proofErr w:type="spellEnd"/>
          </w:p>
          <w:p w:rsidR="0053106E" w:rsidRPr="00F56305" w:rsidRDefault="0053106E" w:rsidP="00FA7BD7">
            <w:pPr>
              <w:pStyle w:val="a9"/>
              <w:rPr>
                <w:lang w:val="ru-RU"/>
              </w:rPr>
            </w:pPr>
            <w:r w:rsidRPr="00F56305">
              <w:t>(</w:t>
            </w:r>
            <w:proofErr w:type="spellStart"/>
            <w:r w:rsidRPr="00F56305">
              <w:t>при</w:t>
            </w:r>
            <w:proofErr w:type="spellEnd"/>
            <w:r w:rsidR="00FD010C">
              <w:rPr>
                <w:lang w:val="ru-RU"/>
              </w:rPr>
              <w:t xml:space="preserve"> </w:t>
            </w:r>
            <w:proofErr w:type="spellStart"/>
            <w:r w:rsidRPr="00F56305">
              <w:t>регистрации</w:t>
            </w:r>
            <w:proofErr w:type="spellEnd"/>
            <w:r w:rsidRPr="00F56305">
              <w:t>)</w:t>
            </w:r>
          </w:p>
        </w:tc>
        <w:tc>
          <w:tcPr>
            <w:tcW w:w="2354" w:type="dxa"/>
          </w:tcPr>
          <w:p w:rsidR="0075637C" w:rsidRPr="00F56305" w:rsidRDefault="0075637C" w:rsidP="00FA7BD7">
            <w:pPr>
              <w:pStyle w:val="a9"/>
            </w:pPr>
            <w:r w:rsidRPr="00F56305">
              <w:t xml:space="preserve">400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3 р в д 5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715" w:type="dxa"/>
            <w:gridSpan w:val="2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1А</w:t>
            </w:r>
          </w:p>
        </w:tc>
      </w:tr>
      <w:tr w:rsidR="00F35AB1" w:rsidRPr="00F56305" w:rsidTr="00382157">
        <w:trPr>
          <w:trHeight w:val="268"/>
        </w:trPr>
        <w:tc>
          <w:tcPr>
            <w:tcW w:w="2302" w:type="dxa"/>
          </w:tcPr>
          <w:p w:rsidR="00F35AB1" w:rsidRPr="00F56305" w:rsidRDefault="00F35AB1" w:rsidP="00FA7BD7">
            <w:pPr>
              <w:pStyle w:val="a9"/>
            </w:pPr>
            <w:proofErr w:type="spellStart"/>
            <w:r w:rsidRPr="00F56305">
              <w:t>Цефалоспорин</w:t>
            </w:r>
            <w:proofErr w:type="spellEnd"/>
            <w:r w:rsidRPr="00F56305">
              <w:rPr>
                <w:lang w:val="ru-RU"/>
              </w:rPr>
              <w:t>ы</w:t>
            </w:r>
          </w:p>
        </w:tc>
        <w:tc>
          <w:tcPr>
            <w:tcW w:w="2835" w:type="dxa"/>
            <w:gridSpan w:val="3"/>
          </w:tcPr>
          <w:p w:rsidR="00F35AB1" w:rsidRPr="00F56305" w:rsidRDefault="00F35AB1" w:rsidP="00FA7BD7">
            <w:pPr>
              <w:pStyle w:val="a9"/>
              <w:rPr>
                <w:color w:val="2A2A2A"/>
              </w:rPr>
            </w:pPr>
            <w:proofErr w:type="spellStart"/>
            <w:r w:rsidRPr="00F56305">
              <w:rPr>
                <w:color w:val="000000"/>
                <w:shd w:val="clear" w:color="auto" w:fill="F7F7F7"/>
              </w:rPr>
              <w:t>Цефиксим</w:t>
            </w:r>
            <w:proofErr w:type="spellEnd"/>
            <w:r w:rsidRPr="00F56305">
              <w:rPr>
                <w:color w:val="000000"/>
                <w:shd w:val="clear" w:color="auto" w:fill="F7F7F7"/>
              </w:rPr>
              <w:t>*</w:t>
            </w:r>
          </w:p>
        </w:tc>
        <w:tc>
          <w:tcPr>
            <w:tcW w:w="2354" w:type="dxa"/>
          </w:tcPr>
          <w:p w:rsidR="00F35AB1" w:rsidRPr="00F56305" w:rsidRDefault="00F35AB1" w:rsidP="00FA7BD7">
            <w:pPr>
              <w:pStyle w:val="a9"/>
              <w:rPr>
                <w:color w:val="FF0000"/>
              </w:rPr>
            </w:pPr>
            <w:r w:rsidRPr="00F56305">
              <w:t xml:space="preserve">400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1 р в д 3-5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715" w:type="dxa"/>
            <w:gridSpan w:val="2"/>
          </w:tcPr>
          <w:p w:rsidR="00F35AB1" w:rsidRPr="00F56305" w:rsidRDefault="00F35AB1" w:rsidP="00382157">
            <w:pPr>
              <w:pStyle w:val="a9"/>
              <w:jc w:val="center"/>
            </w:pPr>
            <w:r w:rsidRPr="00F56305">
              <w:t>1b</w:t>
            </w:r>
          </w:p>
        </w:tc>
      </w:tr>
      <w:tr w:rsidR="00F35AB1" w:rsidRPr="00F56305" w:rsidTr="00382157">
        <w:trPr>
          <w:trHeight w:val="268"/>
        </w:trPr>
        <w:tc>
          <w:tcPr>
            <w:tcW w:w="10206" w:type="dxa"/>
            <w:gridSpan w:val="7"/>
          </w:tcPr>
          <w:p w:rsidR="00F35AB1" w:rsidRPr="00F56305" w:rsidRDefault="00F35AB1" w:rsidP="00DC0BA1">
            <w:pPr>
              <w:pStyle w:val="a9"/>
              <w:jc w:val="center"/>
            </w:pPr>
            <w:r w:rsidRPr="00F56305">
              <w:rPr>
                <w:b/>
                <w:bCs/>
                <w:lang w:val="ru-RU"/>
              </w:rPr>
              <w:t>Рецидивирующая ИМП</w:t>
            </w:r>
          </w:p>
        </w:tc>
      </w:tr>
      <w:tr w:rsidR="00F35AB1" w:rsidRPr="00F56305" w:rsidTr="00382157">
        <w:trPr>
          <w:trHeight w:val="268"/>
        </w:trPr>
        <w:tc>
          <w:tcPr>
            <w:tcW w:w="2302" w:type="dxa"/>
          </w:tcPr>
          <w:p w:rsidR="00F35AB1" w:rsidRPr="00F56305" w:rsidRDefault="00F35AB1" w:rsidP="00FA7BD7">
            <w:pPr>
              <w:pStyle w:val="a9"/>
            </w:pPr>
            <w:proofErr w:type="spellStart"/>
            <w:r w:rsidRPr="00F56305">
              <w:t>Производное</w:t>
            </w:r>
            <w:proofErr w:type="spellEnd"/>
            <w:r w:rsidR="007F4DED">
              <w:rPr>
                <w:lang w:val="ru-RU"/>
              </w:rPr>
              <w:t xml:space="preserve"> </w:t>
            </w:r>
            <w:proofErr w:type="spellStart"/>
            <w:r w:rsidRPr="00F56305">
              <w:t>фосфоновой</w:t>
            </w:r>
            <w:proofErr w:type="spellEnd"/>
            <w:r w:rsidR="007F4DED">
              <w:rPr>
                <w:lang w:val="ru-RU"/>
              </w:rPr>
              <w:t xml:space="preserve"> </w:t>
            </w:r>
            <w:proofErr w:type="spellStart"/>
            <w:r w:rsidRPr="00F56305">
              <w:t>кислоты</w:t>
            </w:r>
            <w:proofErr w:type="spellEnd"/>
          </w:p>
        </w:tc>
        <w:tc>
          <w:tcPr>
            <w:tcW w:w="2835" w:type="dxa"/>
            <w:gridSpan w:val="3"/>
          </w:tcPr>
          <w:p w:rsidR="007F4DED" w:rsidRDefault="00F35AB1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Фосфомицина</w:t>
            </w:r>
            <w:proofErr w:type="spellEnd"/>
          </w:p>
          <w:p w:rsidR="00F35AB1" w:rsidRPr="007F4DED" w:rsidRDefault="007F4DED" w:rsidP="00FA7BD7">
            <w:pPr>
              <w:pStyle w:val="a9"/>
              <w:rPr>
                <w:lang w:val="ru-RU"/>
              </w:rPr>
            </w:pPr>
            <w:proofErr w:type="spellStart"/>
            <w:r w:rsidRPr="0062187C">
              <w:rPr>
                <w:strike/>
                <w:highlight w:val="yellow"/>
              </w:rPr>
              <w:t>Т</w:t>
            </w:r>
            <w:r w:rsidR="00F35AB1" w:rsidRPr="0062187C">
              <w:rPr>
                <w:strike/>
                <w:highlight w:val="yellow"/>
              </w:rPr>
              <w:t>рометамол</w:t>
            </w:r>
            <w:proofErr w:type="spellEnd"/>
            <w:r>
              <w:rPr>
                <w:lang w:val="ru-RU"/>
              </w:rPr>
              <w:t>*</w:t>
            </w:r>
          </w:p>
        </w:tc>
        <w:tc>
          <w:tcPr>
            <w:tcW w:w="2354" w:type="dxa"/>
          </w:tcPr>
          <w:p w:rsidR="00F35AB1" w:rsidRPr="00F56305" w:rsidRDefault="00F35AB1" w:rsidP="00FA7BD7">
            <w:pPr>
              <w:pStyle w:val="a9"/>
            </w:pPr>
            <w:r w:rsidRPr="00F56305">
              <w:t xml:space="preserve">3,0 </w:t>
            </w:r>
            <w:proofErr w:type="spellStart"/>
            <w:r w:rsidRPr="00F56305">
              <w:t>гроднократно</w:t>
            </w:r>
            <w:proofErr w:type="spellEnd"/>
          </w:p>
        </w:tc>
        <w:tc>
          <w:tcPr>
            <w:tcW w:w="2715" w:type="dxa"/>
            <w:gridSpan w:val="2"/>
          </w:tcPr>
          <w:p w:rsidR="00F35AB1" w:rsidRPr="00F56305" w:rsidRDefault="00F35AB1" w:rsidP="00382157">
            <w:pPr>
              <w:pStyle w:val="a9"/>
              <w:jc w:val="center"/>
            </w:pPr>
            <w:r w:rsidRPr="00F56305">
              <w:t>1А</w:t>
            </w:r>
          </w:p>
        </w:tc>
      </w:tr>
      <w:tr w:rsidR="00F35AB1" w:rsidRPr="00F56305" w:rsidTr="00382157">
        <w:trPr>
          <w:trHeight w:val="268"/>
        </w:trPr>
        <w:tc>
          <w:tcPr>
            <w:tcW w:w="2302" w:type="dxa"/>
          </w:tcPr>
          <w:p w:rsidR="00F35AB1" w:rsidRPr="00F56305" w:rsidRDefault="00F35AB1" w:rsidP="00FA7BD7">
            <w:pPr>
              <w:pStyle w:val="a9"/>
            </w:pPr>
            <w:proofErr w:type="spellStart"/>
            <w:r w:rsidRPr="00F56305">
              <w:t>Нитрофураны</w:t>
            </w:r>
            <w:proofErr w:type="spellEnd"/>
          </w:p>
        </w:tc>
        <w:tc>
          <w:tcPr>
            <w:tcW w:w="2835" w:type="dxa"/>
            <w:gridSpan w:val="3"/>
          </w:tcPr>
          <w:p w:rsidR="007F4DED" w:rsidRDefault="00F35AB1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Нитрофурантоин</w:t>
            </w:r>
            <w:proofErr w:type="spellEnd"/>
          </w:p>
          <w:p w:rsidR="00F35AB1" w:rsidRPr="00DC0BA1" w:rsidRDefault="00DC0BA1" w:rsidP="00FA7BD7">
            <w:pPr>
              <w:pStyle w:val="a9"/>
              <w:rPr>
                <w:lang w:val="ru-RU"/>
              </w:rPr>
            </w:pPr>
            <w:proofErr w:type="spellStart"/>
            <w:r w:rsidRPr="0062187C">
              <w:rPr>
                <w:strike/>
                <w:highlight w:val="yellow"/>
              </w:rPr>
              <w:lastRenderedPageBreak/>
              <w:t>М</w:t>
            </w:r>
            <w:r w:rsidR="00F35AB1" w:rsidRPr="0062187C">
              <w:rPr>
                <w:strike/>
                <w:highlight w:val="yellow"/>
              </w:rPr>
              <w:t>акрокристал</w:t>
            </w:r>
            <w:proofErr w:type="spellEnd"/>
            <w:r>
              <w:rPr>
                <w:lang w:val="ru-RU"/>
              </w:rPr>
              <w:t>*</w:t>
            </w:r>
          </w:p>
        </w:tc>
        <w:tc>
          <w:tcPr>
            <w:tcW w:w="2354" w:type="dxa"/>
          </w:tcPr>
          <w:p w:rsidR="00F35AB1" w:rsidRPr="00F56305" w:rsidRDefault="00F35AB1" w:rsidP="00FA7BD7">
            <w:pPr>
              <w:pStyle w:val="a9"/>
            </w:pPr>
            <w:r w:rsidRPr="00F56305">
              <w:lastRenderedPageBreak/>
              <w:t xml:space="preserve">100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2 р в д 5 </w:t>
            </w:r>
            <w:proofErr w:type="spellStart"/>
            <w:r w:rsidRPr="00F56305">
              <w:lastRenderedPageBreak/>
              <w:t>дней</w:t>
            </w:r>
            <w:proofErr w:type="spellEnd"/>
          </w:p>
        </w:tc>
        <w:tc>
          <w:tcPr>
            <w:tcW w:w="2715" w:type="dxa"/>
            <w:gridSpan w:val="2"/>
          </w:tcPr>
          <w:p w:rsidR="00F35AB1" w:rsidRPr="00F56305" w:rsidRDefault="00F35AB1" w:rsidP="00382157">
            <w:pPr>
              <w:pStyle w:val="a9"/>
              <w:jc w:val="center"/>
            </w:pPr>
            <w:r w:rsidRPr="00F56305">
              <w:lastRenderedPageBreak/>
              <w:t>1А</w:t>
            </w:r>
          </w:p>
        </w:tc>
      </w:tr>
      <w:tr w:rsidR="00F35AB1" w:rsidRPr="00F56305" w:rsidTr="00382157">
        <w:trPr>
          <w:trHeight w:val="268"/>
        </w:trPr>
        <w:tc>
          <w:tcPr>
            <w:tcW w:w="2302" w:type="dxa"/>
          </w:tcPr>
          <w:p w:rsidR="00F35AB1" w:rsidRPr="00F56305" w:rsidRDefault="00F35AB1" w:rsidP="00FA7BD7">
            <w:pPr>
              <w:pStyle w:val="a9"/>
            </w:pPr>
            <w:proofErr w:type="spellStart"/>
            <w:r w:rsidRPr="00F56305">
              <w:lastRenderedPageBreak/>
              <w:t>Цефалоспорин</w:t>
            </w:r>
            <w:proofErr w:type="spellEnd"/>
            <w:r w:rsidRPr="00F56305">
              <w:rPr>
                <w:lang w:val="ru-RU"/>
              </w:rPr>
              <w:t>ы</w:t>
            </w:r>
          </w:p>
        </w:tc>
        <w:tc>
          <w:tcPr>
            <w:tcW w:w="2835" w:type="dxa"/>
            <w:gridSpan w:val="3"/>
          </w:tcPr>
          <w:p w:rsidR="00F35AB1" w:rsidRPr="00F56305" w:rsidRDefault="00F35AB1" w:rsidP="00FA7BD7">
            <w:pPr>
              <w:pStyle w:val="a9"/>
              <w:rPr>
                <w:color w:val="2A2A2A"/>
              </w:rPr>
            </w:pPr>
            <w:proofErr w:type="spellStart"/>
            <w:r w:rsidRPr="00F56305">
              <w:rPr>
                <w:color w:val="000000"/>
                <w:shd w:val="clear" w:color="auto" w:fill="F7F7F7"/>
              </w:rPr>
              <w:t>Цефиксим</w:t>
            </w:r>
            <w:proofErr w:type="spellEnd"/>
            <w:r w:rsidRPr="00F56305">
              <w:rPr>
                <w:color w:val="000000"/>
                <w:shd w:val="clear" w:color="auto" w:fill="F7F7F7"/>
              </w:rPr>
              <w:t>*</w:t>
            </w:r>
          </w:p>
        </w:tc>
        <w:tc>
          <w:tcPr>
            <w:tcW w:w="2354" w:type="dxa"/>
          </w:tcPr>
          <w:p w:rsidR="00F35AB1" w:rsidRPr="00F56305" w:rsidRDefault="00F35AB1" w:rsidP="00FA7BD7">
            <w:pPr>
              <w:pStyle w:val="a9"/>
              <w:rPr>
                <w:color w:val="FF0000"/>
              </w:rPr>
            </w:pPr>
            <w:r w:rsidRPr="00F56305">
              <w:t xml:space="preserve">400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1 р в д 3-5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715" w:type="dxa"/>
            <w:gridSpan w:val="2"/>
          </w:tcPr>
          <w:p w:rsidR="00F35AB1" w:rsidRPr="00F56305" w:rsidRDefault="00F35AB1" w:rsidP="00382157">
            <w:pPr>
              <w:pStyle w:val="a9"/>
              <w:jc w:val="center"/>
            </w:pPr>
            <w:r w:rsidRPr="00F56305">
              <w:t>1b</w:t>
            </w:r>
          </w:p>
        </w:tc>
      </w:tr>
      <w:tr w:rsidR="000A24F0" w:rsidRPr="00F56305" w:rsidTr="00382157">
        <w:trPr>
          <w:trHeight w:val="268"/>
        </w:trPr>
        <w:tc>
          <w:tcPr>
            <w:tcW w:w="10206" w:type="dxa"/>
            <w:gridSpan w:val="7"/>
          </w:tcPr>
          <w:p w:rsidR="000A24F0" w:rsidRPr="00F56305" w:rsidRDefault="000A24F0" w:rsidP="00DC0BA1">
            <w:pPr>
              <w:pStyle w:val="a9"/>
              <w:jc w:val="center"/>
            </w:pPr>
            <w:r w:rsidRPr="00F56305">
              <w:rPr>
                <w:b/>
                <w:bCs/>
                <w:lang w:val="ru-RU"/>
              </w:rPr>
              <w:t>НЕОСЛОЖНЕННЫЕ ПИЕЛОНЕФРИТЫ</w:t>
            </w:r>
          </w:p>
        </w:tc>
      </w:tr>
      <w:tr w:rsidR="000A24F0" w:rsidRPr="00F56305" w:rsidTr="00382157">
        <w:trPr>
          <w:trHeight w:val="268"/>
        </w:trPr>
        <w:tc>
          <w:tcPr>
            <w:tcW w:w="2348" w:type="dxa"/>
            <w:gridSpan w:val="2"/>
          </w:tcPr>
          <w:p w:rsidR="000A24F0" w:rsidRPr="00F56305" w:rsidRDefault="000A24F0" w:rsidP="00FA7BD7">
            <w:pPr>
              <w:pStyle w:val="a9"/>
            </w:pPr>
            <w:proofErr w:type="spellStart"/>
            <w:r w:rsidRPr="00F56305">
              <w:t>Сульфаниламиды</w:t>
            </w:r>
            <w:proofErr w:type="spellEnd"/>
          </w:p>
        </w:tc>
        <w:tc>
          <w:tcPr>
            <w:tcW w:w="2752" w:type="dxa"/>
          </w:tcPr>
          <w:p w:rsidR="000A24F0" w:rsidRPr="00F56305" w:rsidRDefault="000A24F0" w:rsidP="00FA7BD7">
            <w:pPr>
              <w:pStyle w:val="a9"/>
            </w:pPr>
            <w:proofErr w:type="spellStart"/>
            <w:r w:rsidRPr="00F56305">
              <w:t>Триметопримсульфаметаксазол</w:t>
            </w:r>
            <w:proofErr w:type="spellEnd"/>
            <w:r w:rsidRPr="00F56305">
              <w:t>*</w:t>
            </w:r>
          </w:p>
        </w:tc>
        <w:tc>
          <w:tcPr>
            <w:tcW w:w="2447" w:type="dxa"/>
            <w:gridSpan w:val="3"/>
          </w:tcPr>
          <w:p w:rsidR="000A24F0" w:rsidRPr="00F56305" w:rsidRDefault="000A24F0" w:rsidP="00FA7BD7">
            <w:pPr>
              <w:pStyle w:val="a9"/>
            </w:pPr>
            <w:r w:rsidRPr="00F56305">
              <w:t xml:space="preserve">160/800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2 р в д               7-14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659" w:type="dxa"/>
          </w:tcPr>
          <w:p w:rsidR="000A24F0" w:rsidRPr="00F56305" w:rsidRDefault="000A24F0" w:rsidP="00DC0BA1">
            <w:pPr>
              <w:pStyle w:val="a9"/>
              <w:jc w:val="center"/>
            </w:pPr>
            <w:r w:rsidRPr="00F56305">
              <w:t>1B</w:t>
            </w:r>
          </w:p>
        </w:tc>
      </w:tr>
      <w:tr w:rsidR="000A24F0" w:rsidRPr="00F56305" w:rsidTr="00382157">
        <w:trPr>
          <w:trHeight w:val="268"/>
        </w:trPr>
        <w:tc>
          <w:tcPr>
            <w:tcW w:w="2348" w:type="dxa"/>
            <w:gridSpan w:val="2"/>
          </w:tcPr>
          <w:p w:rsidR="000A24F0" w:rsidRPr="00F56305" w:rsidRDefault="000A24F0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752" w:type="dxa"/>
          </w:tcPr>
          <w:p w:rsidR="000A24F0" w:rsidRPr="00F56305" w:rsidRDefault="000A24F0" w:rsidP="00FA7BD7">
            <w:pPr>
              <w:pStyle w:val="a9"/>
            </w:pPr>
            <w:proofErr w:type="spellStart"/>
            <w:r w:rsidRPr="00F56305">
              <w:t>Цефподоксим</w:t>
            </w:r>
            <w:proofErr w:type="spellEnd"/>
            <w:r w:rsidRPr="00F56305">
              <w:t>*</w:t>
            </w:r>
          </w:p>
        </w:tc>
        <w:tc>
          <w:tcPr>
            <w:tcW w:w="2447" w:type="dxa"/>
            <w:gridSpan w:val="3"/>
          </w:tcPr>
          <w:p w:rsidR="000A24F0" w:rsidRPr="00F56305" w:rsidRDefault="000A24F0" w:rsidP="00FA7BD7">
            <w:pPr>
              <w:pStyle w:val="a9"/>
            </w:pPr>
            <w:r w:rsidRPr="00F56305">
              <w:t xml:space="preserve">200мг 2 р в д 10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659" w:type="dxa"/>
          </w:tcPr>
          <w:p w:rsidR="000A24F0" w:rsidRPr="00F56305" w:rsidRDefault="000A24F0" w:rsidP="00DC0BA1">
            <w:pPr>
              <w:pStyle w:val="a9"/>
              <w:jc w:val="center"/>
            </w:pPr>
            <w:r w:rsidRPr="00F56305">
              <w:t>1А</w:t>
            </w:r>
          </w:p>
        </w:tc>
      </w:tr>
      <w:tr w:rsidR="000A24F0" w:rsidRPr="00F56305" w:rsidTr="00382157">
        <w:trPr>
          <w:trHeight w:val="268"/>
        </w:trPr>
        <w:tc>
          <w:tcPr>
            <w:tcW w:w="2348" w:type="dxa"/>
            <w:gridSpan w:val="2"/>
          </w:tcPr>
          <w:p w:rsidR="000A24F0" w:rsidRPr="00F56305" w:rsidRDefault="000A24F0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752" w:type="dxa"/>
          </w:tcPr>
          <w:p w:rsidR="000A24F0" w:rsidRPr="00F56305" w:rsidRDefault="00FF6548" w:rsidP="00FA7BD7">
            <w:pPr>
              <w:pStyle w:val="a9"/>
            </w:pPr>
            <w:proofErr w:type="spellStart"/>
            <w:r>
              <w:t>Цефт</w:t>
            </w:r>
            <w:r w:rsidR="000A24F0" w:rsidRPr="00F56305">
              <w:t>ибутен</w:t>
            </w:r>
            <w:proofErr w:type="spellEnd"/>
            <w:r w:rsidR="000A24F0" w:rsidRPr="00F56305">
              <w:t xml:space="preserve">*  </w:t>
            </w:r>
          </w:p>
        </w:tc>
        <w:tc>
          <w:tcPr>
            <w:tcW w:w="2447" w:type="dxa"/>
            <w:gridSpan w:val="3"/>
          </w:tcPr>
          <w:p w:rsidR="000A24F0" w:rsidRPr="00F56305" w:rsidRDefault="000A24F0" w:rsidP="00FA7BD7">
            <w:pPr>
              <w:pStyle w:val="a9"/>
            </w:pPr>
            <w:r w:rsidRPr="00F56305">
              <w:t xml:space="preserve">400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</w:t>
            </w:r>
            <w:proofErr w:type="spellEnd"/>
            <w:r w:rsidRPr="00F56305">
              <w:t xml:space="preserve"> д 10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659" w:type="dxa"/>
          </w:tcPr>
          <w:p w:rsidR="000A24F0" w:rsidRPr="00F56305" w:rsidRDefault="000A24F0" w:rsidP="00DC0BA1">
            <w:pPr>
              <w:pStyle w:val="a9"/>
              <w:jc w:val="center"/>
            </w:pPr>
            <w:r w:rsidRPr="00F56305">
              <w:t>1А</w:t>
            </w:r>
          </w:p>
        </w:tc>
      </w:tr>
      <w:tr w:rsidR="00567D97" w:rsidRPr="00F56305" w:rsidTr="00382157">
        <w:trPr>
          <w:trHeight w:val="268"/>
        </w:trPr>
        <w:tc>
          <w:tcPr>
            <w:tcW w:w="10206" w:type="dxa"/>
            <w:gridSpan w:val="7"/>
          </w:tcPr>
          <w:p w:rsidR="00567D97" w:rsidRPr="00F56305" w:rsidRDefault="00567D97" w:rsidP="00DC0BA1">
            <w:pPr>
              <w:pStyle w:val="a9"/>
              <w:jc w:val="center"/>
            </w:pPr>
            <w:r w:rsidRPr="00F56305">
              <w:rPr>
                <w:b/>
                <w:bCs/>
                <w:lang w:val="ru-RU"/>
              </w:rPr>
              <w:t>ОСЛОЖНЕННЫЕ ИМП</w:t>
            </w:r>
          </w:p>
        </w:tc>
      </w:tr>
      <w:tr w:rsidR="00567D97" w:rsidRPr="00F56305" w:rsidTr="00382157">
        <w:trPr>
          <w:trHeight w:val="268"/>
        </w:trPr>
        <w:tc>
          <w:tcPr>
            <w:tcW w:w="2302" w:type="dxa"/>
          </w:tcPr>
          <w:p w:rsidR="00567D97" w:rsidRPr="00F56305" w:rsidRDefault="00567D97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835" w:type="dxa"/>
            <w:gridSpan w:val="3"/>
          </w:tcPr>
          <w:p w:rsidR="00567D97" w:rsidRPr="00F56305" w:rsidRDefault="00567D97" w:rsidP="00FA7BD7">
            <w:pPr>
              <w:pStyle w:val="a9"/>
            </w:pPr>
            <w:proofErr w:type="spellStart"/>
            <w:r w:rsidRPr="00F56305">
              <w:t>Цефподоксим</w:t>
            </w:r>
            <w:proofErr w:type="spellEnd"/>
            <w:r w:rsidRPr="00F56305">
              <w:rPr>
                <w:b/>
              </w:rPr>
              <w:t>*</w:t>
            </w:r>
          </w:p>
        </w:tc>
        <w:tc>
          <w:tcPr>
            <w:tcW w:w="2410" w:type="dxa"/>
            <w:gridSpan w:val="2"/>
          </w:tcPr>
          <w:p w:rsidR="00567D97" w:rsidRPr="00F56305" w:rsidRDefault="00567D97" w:rsidP="00FA7BD7">
            <w:pPr>
              <w:pStyle w:val="a9"/>
            </w:pPr>
            <w:r w:rsidRPr="00F56305">
              <w:t xml:space="preserve">200мг 2 р в д 10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659" w:type="dxa"/>
          </w:tcPr>
          <w:p w:rsidR="00567D97" w:rsidRPr="00F56305" w:rsidRDefault="00567D97" w:rsidP="00DC0BA1">
            <w:pPr>
              <w:pStyle w:val="a9"/>
              <w:jc w:val="center"/>
              <w:rPr>
                <w:color w:val="FF0000"/>
              </w:rPr>
            </w:pPr>
            <w:r w:rsidRPr="00F56305">
              <w:t>1А</w:t>
            </w:r>
          </w:p>
        </w:tc>
      </w:tr>
      <w:tr w:rsidR="00567D97" w:rsidRPr="00F56305" w:rsidTr="00382157">
        <w:trPr>
          <w:trHeight w:val="268"/>
        </w:trPr>
        <w:tc>
          <w:tcPr>
            <w:tcW w:w="2302" w:type="dxa"/>
          </w:tcPr>
          <w:p w:rsidR="00567D97" w:rsidRPr="00F56305" w:rsidRDefault="00567D97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835" w:type="dxa"/>
            <w:gridSpan w:val="3"/>
          </w:tcPr>
          <w:p w:rsidR="00567D97" w:rsidRPr="00F56305" w:rsidRDefault="00FF6548" w:rsidP="00FA7BD7">
            <w:pPr>
              <w:pStyle w:val="a9"/>
            </w:pPr>
            <w:proofErr w:type="spellStart"/>
            <w:r>
              <w:t>Цефт</w:t>
            </w:r>
            <w:r w:rsidR="00567D97" w:rsidRPr="00F56305">
              <w:t>ибутен</w:t>
            </w:r>
            <w:proofErr w:type="spellEnd"/>
            <w:r w:rsidR="00567D97" w:rsidRPr="00F56305">
              <w:rPr>
                <w:b/>
              </w:rPr>
              <w:t>*</w:t>
            </w:r>
          </w:p>
        </w:tc>
        <w:tc>
          <w:tcPr>
            <w:tcW w:w="2410" w:type="dxa"/>
            <w:gridSpan w:val="2"/>
          </w:tcPr>
          <w:p w:rsidR="00567D97" w:rsidRPr="00F56305" w:rsidRDefault="00567D97" w:rsidP="00FA7BD7">
            <w:pPr>
              <w:pStyle w:val="a9"/>
            </w:pPr>
            <w:r w:rsidRPr="00F56305">
              <w:t xml:space="preserve">400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</w:t>
            </w:r>
            <w:proofErr w:type="spellEnd"/>
            <w:r w:rsidRPr="00F56305">
              <w:t xml:space="preserve"> д 10 </w:t>
            </w:r>
            <w:proofErr w:type="spellStart"/>
            <w:r w:rsidRPr="00F56305">
              <w:t>дней</w:t>
            </w:r>
            <w:proofErr w:type="spellEnd"/>
          </w:p>
        </w:tc>
        <w:tc>
          <w:tcPr>
            <w:tcW w:w="2659" w:type="dxa"/>
          </w:tcPr>
          <w:p w:rsidR="00567D97" w:rsidRPr="00F56305" w:rsidRDefault="00567D97" w:rsidP="00DC0BA1">
            <w:pPr>
              <w:pStyle w:val="a9"/>
              <w:jc w:val="center"/>
              <w:rPr>
                <w:color w:val="FF0000"/>
              </w:rPr>
            </w:pPr>
            <w:r w:rsidRPr="00F56305">
              <w:t>1А</w:t>
            </w:r>
          </w:p>
        </w:tc>
      </w:tr>
    </w:tbl>
    <w:p w:rsidR="0075637C" w:rsidRPr="00F56305" w:rsidRDefault="0075637C" w:rsidP="008C17D5">
      <w:pPr>
        <w:pStyle w:val="a9"/>
        <w:rPr>
          <w:lang w:val="ru-RU"/>
        </w:rPr>
      </w:pPr>
    </w:p>
    <w:p w:rsidR="008C17D5" w:rsidRPr="00F56305" w:rsidRDefault="008C17D5" w:rsidP="00382157">
      <w:pPr>
        <w:pStyle w:val="a9"/>
        <w:jc w:val="both"/>
        <w:rPr>
          <w:lang w:val="ru-RU"/>
        </w:rPr>
      </w:pPr>
      <w:r w:rsidRPr="00F56305">
        <w:rPr>
          <w:lang w:val="ru-RU"/>
        </w:rPr>
        <w:t>Перечень дополнительных лекарственных средств (менее 100% веро</w:t>
      </w:r>
      <w:r w:rsidR="00881CB8" w:rsidRPr="00F56305">
        <w:rPr>
          <w:lang w:val="ru-RU"/>
        </w:rPr>
        <w:t>ятности применения)</w:t>
      </w:r>
      <w:r w:rsidRPr="00F56305">
        <w:rPr>
          <w:lang w:val="ru-RU"/>
        </w:rPr>
        <w:t>.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3595"/>
        <w:gridCol w:w="2034"/>
        <w:gridCol w:w="2185"/>
      </w:tblGrid>
      <w:tr w:rsidR="008C17D5" w:rsidRPr="00F56305" w:rsidTr="0062187C">
        <w:trPr>
          <w:trHeight w:val="507"/>
        </w:trPr>
        <w:tc>
          <w:tcPr>
            <w:tcW w:w="2359" w:type="dxa"/>
            <w:shd w:val="clear" w:color="auto" w:fill="auto"/>
          </w:tcPr>
          <w:p w:rsidR="008C17D5" w:rsidRPr="00F56305" w:rsidRDefault="008C17D5" w:rsidP="00382157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Фармакологическаягруппа</w:t>
            </w:r>
            <w:proofErr w:type="spellEnd"/>
          </w:p>
        </w:tc>
        <w:tc>
          <w:tcPr>
            <w:tcW w:w="3595" w:type="dxa"/>
            <w:shd w:val="clear" w:color="auto" w:fill="auto"/>
          </w:tcPr>
          <w:p w:rsidR="008C17D5" w:rsidRPr="00F56305" w:rsidRDefault="008C17D5" w:rsidP="00382157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Международноенепатентованноенаименование</w:t>
            </w:r>
            <w:proofErr w:type="spellEnd"/>
            <w:r w:rsidRPr="00F56305">
              <w:rPr>
                <w:b/>
              </w:rPr>
              <w:t xml:space="preserve"> </w:t>
            </w:r>
            <w:proofErr w:type="spellStart"/>
            <w:r w:rsidRPr="00F56305">
              <w:rPr>
                <w:b/>
              </w:rPr>
              <w:t>ЛС</w:t>
            </w:r>
            <w:proofErr w:type="spellEnd"/>
          </w:p>
        </w:tc>
        <w:tc>
          <w:tcPr>
            <w:tcW w:w="2034" w:type="dxa"/>
            <w:shd w:val="clear" w:color="auto" w:fill="auto"/>
          </w:tcPr>
          <w:p w:rsidR="008C17D5" w:rsidRPr="00F56305" w:rsidRDefault="008C17D5" w:rsidP="00382157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Способприменения</w:t>
            </w:r>
            <w:proofErr w:type="spellEnd"/>
          </w:p>
        </w:tc>
        <w:tc>
          <w:tcPr>
            <w:tcW w:w="2185" w:type="dxa"/>
            <w:shd w:val="clear" w:color="auto" w:fill="auto"/>
          </w:tcPr>
          <w:p w:rsidR="008C17D5" w:rsidRPr="00F56305" w:rsidRDefault="008C17D5" w:rsidP="00382157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Уровеньдоказательности</w:t>
            </w:r>
            <w:proofErr w:type="spellEnd"/>
          </w:p>
        </w:tc>
      </w:tr>
      <w:tr w:rsidR="0075637C" w:rsidRPr="00F56305" w:rsidTr="0062187C">
        <w:trPr>
          <w:trHeight w:val="268"/>
        </w:trPr>
        <w:tc>
          <w:tcPr>
            <w:tcW w:w="10173" w:type="dxa"/>
            <w:gridSpan w:val="4"/>
            <w:shd w:val="clear" w:color="auto" w:fill="auto"/>
          </w:tcPr>
          <w:p w:rsidR="0075637C" w:rsidRPr="00F56305" w:rsidRDefault="0075637C" w:rsidP="00382157">
            <w:pPr>
              <w:pStyle w:val="a9"/>
              <w:rPr>
                <w:b/>
                <w:lang w:val="ru-RU"/>
              </w:rPr>
            </w:pPr>
            <w:r w:rsidRPr="00F56305">
              <w:rPr>
                <w:b/>
                <w:lang w:val="ru-RU"/>
              </w:rPr>
              <w:t>Острый цистит</w:t>
            </w:r>
          </w:p>
        </w:tc>
      </w:tr>
      <w:tr w:rsidR="0075637C" w:rsidRPr="00F56305" w:rsidTr="0062187C">
        <w:trPr>
          <w:trHeight w:val="268"/>
        </w:trPr>
        <w:tc>
          <w:tcPr>
            <w:tcW w:w="2359" w:type="dxa"/>
            <w:shd w:val="clear" w:color="auto" w:fill="auto"/>
          </w:tcPr>
          <w:p w:rsidR="0075637C" w:rsidRPr="00F56305" w:rsidRDefault="0075637C" w:rsidP="00FA7BD7">
            <w:pPr>
              <w:pStyle w:val="a9"/>
              <w:rPr>
                <w:color w:val="FF0000"/>
              </w:rPr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3595" w:type="dxa"/>
            <w:shd w:val="clear" w:color="auto" w:fill="auto"/>
          </w:tcPr>
          <w:p w:rsidR="0075637C" w:rsidRPr="00F56305" w:rsidRDefault="0075637C" w:rsidP="00FA7BD7">
            <w:pPr>
              <w:pStyle w:val="a9"/>
              <w:rPr>
                <w:color w:val="FF0000"/>
              </w:rPr>
            </w:pPr>
            <w:proofErr w:type="spellStart"/>
            <w:r w:rsidRPr="00F56305">
              <w:t>Цефадроксил</w:t>
            </w:r>
            <w:proofErr w:type="spellEnd"/>
          </w:p>
        </w:tc>
        <w:tc>
          <w:tcPr>
            <w:tcW w:w="2034" w:type="dxa"/>
            <w:shd w:val="clear" w:color="auto" w:fill="auto"/>
          </w:tcPr>
          <w:p w:rsidR="0075637C" w:rsidRPr="00F56305" w:rsidRDefault="0075637C" w:rsidP="00FA7BD7">
            <w:pPr>
              <w:pStyle w:val="a9"/>
              <w:rPr>
                <w:color w:val="FF0000"/>
              </w:rPr>
            </w:pPr>
            <w:r w:rsidRPr="00F56305">
              <w:t xml:space="preserve">500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2 р в д 3 </w:t>
            </w:r>
            <w:proofErr w:type="spellStart"/>
            <w:r w:rsidRPr="00F56305">
              <w:t>дня</w:t>
            </w:r>
            <w:proofErr w:type="spellEnd"/>
          </w:p>
        </w:tc>
        <w:tc>
          <w:tcPr>
            <w:tcW w:w="2185" w:type="dxa"/>
            <w:shd w:val="clear" w:color="auto" w:fill="auto"/>
            <w:vAlign w:val="center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1b</w:t>
            </w:r>
          </w:p>
        </w:tc>
      </w:tr>
      <w:tr w:rsidR="0075637C" w:rsidRPr="00F56305" w:rsidTr="0062187C">
        <w:trPr>
          <w:trHeight w:val="268"/>
        </w:trPr>
        <w:tc>
          <w:tcPr>
            <w:tcW w:w="2359" w:type="dxa"/>
            <w:shd w:val="clear" w:color="auto" w:fill="auto"/>
          </w:tcPr>
          <w:p w:rsidR="0075637C" w:rsidRPr="00F56305" w:rsidRDefault="0075637C" w:rsidP="00FA7BD7">
            <w:pPr>
              <w:pStyle w:val="a9"/>
            </w:pPr>
            <w:proofErr w:type="spellStart"/>
            <w:r w:rsidRPr="00F56305">
              <w:t>Сульфаниламиды</w:t>
            </w:r>
            <w:proofErr w:type="spellEnd"/>
          </w:p>
        </w:tc>
        <w:tc>
          <w:tcPr>
            <w:tcW w:w="3595" w:type="dxa"/>
            <w:shd w:val="clear" w:color="auto" w:fill="auto"/>
          </w:tcPr>
          <w:p w:rsidR="0075637C" w:rsidRPr="00F56305" w:rsidRDefault="0075637C" w:rsidP="00FA7BD7">
            <w:pPr>
              <w:pStyle w:val="a9"/>
            </w:pPr>
            <w:proofErr w:type="spellStart"/>
            <w:r w:rsidRPr="00F56305">
              <w:t>Триметоприм</w:t>
            </w:r>
            <w:proofErr w:type="spellEnd"/>
            <w:r w:rsidR="007F4DED">
              <w:rPr>
                <w:lang w:val="ru-RU"/>
              </w:rPr>
              <w:t xml:space="preserve"> </w:t>
            </w:r>
            <w:proofErr w:type="spellStart"/>
            <w:r w:rsidRPr="00F56305">
              <w:t>сульфаметаксазол</w:t>
            </w:r>
            <w:proofErr w:type="spellEnd"/>
            <w:r w:rsidRPr="00F56305">
              <w:t xml:space="preserve">** </w:t>
            </w:r>
          </w:p>
        </w:tc>
        <w:tc>
          <w:tcPr>
            <w:tcW w:w="2034" w:type="dxa"/>
            <w:shd w:val="clear" w:color="auto" w:fill="auto"/>
          </w:tcPr>
          <w:p w:rsidR="0075637C" w:rsidRPr="00F56305" w:rsidRDefault="0075637C" w:rsidP="00FA7BD7">
            <w:pPr>
              <w:pStyle w:val="a9"/>
            </w:pPr>
            <w:r w:rsidRPr="00F56305">
              <w:t xml:space="preserve">160/800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       2 р в д  3 </w:t>
            </w:r>
            <w:proofErr w:type="spellStart"/>
            <w:r w:rsidRPr="00F56305">
              <w:t>дня</w:t>
            </w:r>
            <w:proofErr w:type="spellEnd"/>
          </w:p>
        </w:tc>
        <w:tc>
          <w:tcPr>
            <w:tcW w:w="2185" w:type="dxa"/>
            <w:shd w:val="clear" w:color="auto" w:fill="auto"/>
            <w:vAlign w:val="center"/>
          </w:tcPr>
          <w:p w:rsidR="0075637C" w:rsidRPr="00F56305" w:rsidRDefault="0075637C" w:rsidP="00382157">
            <w:pPr>
              <w:pStyle w:val="a9"/>
              <w:jc w:val="center"/>
            </w:pPr>
            <w:r w:rsidRPr="00F56305">
              <w:t>1b</w:t>
            </w:r>
          </w:p>
        </w:tc>
      </w:tr>
      <w:tr w:rsidR="0053106E" w:rsidRPr="00F56305" w:rsidTr="0062187C">
        <w:trPr>
          <w:trHeight w:val="268"/>
        </w:trPr>
        <w:tc>
          <w:tcPr>
            <w:tcW w:w="10173" w:type="dxa"/>
            <w:gridSpan w:val="4"/>
            <w:shd w:val="clear" w:color="auto" w:fill="auto"/>
          </w:tcPr>
          <w:p w:rsidR="0053106E" w:rsidRPr="00F56305" w:rsidRDefault="0053106E" w:rsidP="00DC0BA1">
            <w:pPr>
              <w:pStyle w:val="a9"/>
              <w:jc w:val="center"/>
            </w:pPr>
            <w:r w:rsidRPr="00F56305">
              <w:rPr>
                <w:b/>
                <w:bCs/>
                <w:lang w:val="ru-RU"/>
              </w:rPr>
              <w:t>Рецидивирующая ИМП</w:t>
            </w:r>
          </w:p>
        </w:tc>
      </w:tr>
      <w:tr w:rsidR="0053106E" w:rsidRPr="00F56305" w:rsidTr="0062187C">
        <w:trPr>
          <w:trHeight w:val="26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06E" w:rsidRPr="00F56305" w:rsidRDefault="0053106E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06E" w:rsidRPr="00F56305" w:rsidRDefault="0053106E" w:rsidP="00FA7BD7">
            <w:pPr>
              <w:pStyle w:val="a9"/>
            </w:pPr>
            <w:proofErr w:type="spellStart"/>
            <w:r w:rsidRPr="00F56305">
              <w:t>Цефадроксил</w:t>
            </w:r>
            <w:proofErr w:type="spellEnd"/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06E" w:rsidRPr="00F56305" w:rsidRDefault="0053106E" w:rsidP="00FA7BD7">
            <w:pPr>
              <w:pStyle w:val="a9"/>
            </w:pPr>
            <w:r w:rsidRPr="00F56305">
              <w:t xml:space="preserve">500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2 р в д 3 </w:t>
            </w:r>
            <w:proofErr w:type="spellStart"/>
            <w:r w:rsidRPr="00F56305">
              <w:t>дня</w:t>
            </w:r>
            <w:proofErr w:type="spellEnd"/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06E" w:rsidRPr="00F56305" w:rsidRDefault="0053106E" w:rsidP="00382157">
            <w:pPr>
              <w:pStyle w:val="a9"/>
              <w:jc w:val="center"/>
            </w:pPr>
            <w:r w:rsidRPr="00F56305">
              <w:t>1b</w:t>
            </w:r>
          </w:p>
        </w:tc>
      </w:tr>
      <w:tr w:rsidR="0053106E" w:rsidRPr="00F56305" w:rsidTr="0062187C">
        <w:trPr>
          <w:trHeight w:val="26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06E" w:rsidRPr="00F56305" w:rsidRDefault="0053106E" w:rsidP="00FA7BD7">
            <w:pPr>
              <w:pStyle w:val="a9"/>
            </w:pPr>
            <w:proofErr w:type="spellStart"/>
            <w:r w:rsidRPr="00F56305">
              <w:t>Сульфаниламиды</w:t>
            </w:r>
            <w:proofErr w:type="spellEnd"/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DED" w:rsidRDefault="0053106E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Триметоприм</w:t>
            </w:r>
            <w:proofErr w:type="spellEnd"/>
          </w:p>
          <w:p w:rsidR="0053106E" w:rsidRPr="00F56305" w:rsidRDefault="0053106E" w:rsidP="00FA7BD7">
            <w:pPr>
              <w:pStyle w:val="a9"/>
            </w:pPr>
            <w:proofErr w:type="spellStart"/>
            <w:r w:rsidRPr="00F56305">
              <w:t>сульфаметаксазол</w:t>
            </w:r>
            <w:proofErr w:type="spellEnd"/>
            <w:r w:rsidRPr="00F56305">
              <w:t xml:space="preserve">** 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06E" w:rsidRPr="00F56305" w:rsidRDefault="0053106E" w:rsidP="00FA7BD7">
            <w:pPr>
              <w:pStyle w:val="a9"/>
            </w:pPr>
            <w:r w:rsidRPr="00F56305">
              <w:t xml:space="preserve">160/800 </w:t>
            </w:r>
            <w:proofErr w:type="spellStart"/>
            <w:r w:rsidRPr="00F56305">
              <w:t>мг</w:t>
            </w:r>
            <w:proofErr w:type="spellEnd"/>
            <w:r w:rsidRPr="00F56305">
              <w:t xml:space="preserve">        2 р в д  3 </w:t>
            </w:r>
            <w:proofErr w:type="spellStart"/>
            <w:r w:rsidRPr="00F56305">
              <w:t>дня</w:t>
            </w:r>
            <w:proofErr w:type="spellEnd"/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06E" w:rsidRPr="00F56305" w:rsidRDefault="0053106E" w:rsidP="00382157">
            <w:pPr>
              <w:pStyle w:val="a9"/>
              <w:jc w:val="center"/>
            </w:pPr>
            <w:r w:rsidRPr="00F56305">
              <w:t>1b</w:t>
            </w:r>
          </w:p>
        </w:tc>
      </w:tr>
    </w:tbl>
    <w:p w:rsidR="0075637C" w:rsidRPr="00F56305" w:rsidRDefault="000A24F0" w:rsidP="0075637C">
      <w:pPr>
        <w:pStyle w:val="a9"/>
        <w:rPr>
          <w:lang w:val="ru-RU"/>
        </w:rPr>
      </w:pPr>
      <w:r w:rsidRPr="00F56305">
        <w:rPr>
          <w:lang w:val="ru-RU"/>
        </w:rPr>
        <w:t>*</w:t>
      </w:r>
      <w:r w:rsidR="0075637C" w:rsidRPr="00F56305">
        <w:rPr>
          <w:lang w:val="ru-RU"/>
        </w:rPr>
        <w:t xml:space="preserve">  - Не рекомендуется  в первом триместре беременности.</w:t>
      </w:r>
    </w:p>
    <w:p w:rsidR="0075637C" w:rsidRPr="00F56305" w:rsidRDefault="0075637C" w:rsidP="0075637C">
      <w:pPr>
        <w:pStyle w:val="a9"/>
        <w:rPr>
          <w:lang w:val="ru-RU"/>
        </w:rPr>
      </w:pPr>
      <w:r w:rsidRPr="00F56305">
        <w:rPr>
          <w:lang w:val="ru-RU"/>
        </w:rPr>
        <w:t>** - не рекомендуется в 3-м триместре беременности</w:t>
      </w:r>
    </w:p>
    <w:p w:rsidR="0075637C" w:rsidRPr="00F56305" w:rsidRDefault="0075637C" w:rsidP="0075637C">
      <w:pPr>
        <w:pStyle w:val="a9"/>
        <w:jc w:val="both"/>
        <w:rPr>
          <w:lang w:val="ru-RU"/>
        </w:rPr>
      </w:pPr>
      <w:r w:rsidRPr="00F56305">
        <w:rPr>
          <w:b/>
        </w:rPr>
        <w:t>NB</w:t>
      </w:r>
      <w:proofErr w:type="gramStart"/>
      <w:r w:rsidRPr="00F56305">
        <w:rPr>
          <w:b/>
          <w:lang w:val="ru-RU"/>
        </w:rPr>
        <w:t>!</w:t>
      </w:r>
      <w:proofErr w:type="spellStart"/>
      <w:r w:rsidRPr="00F56305">
        <w:rPr>
          <w:lang w:val="ru-RU"/>
        </w:rPr>
        <w:t>Аминопенициллины</w:t>
      </w:r>
      <w:proofErr w:type="spellEnd"/>
      <w:proofErr w:type="gramEnd"/>
      <w:r w:rsidRPr="00F56305">
        <w:rPr>
          <w:lang w:val="ru-RU"/>
        </w:rPr>
        <w:t xml:space="preserve">  в комбинации с ингибиторами бета-</w:t>
      </w:r>
      <w:proofErr w:type="spellStart"/>
      <w:r w:rsidRPr="00F56305">
        <w:rPr>
          <w:lang w:val="ru-RU"/>
        </w:rPr>
        <w:t>лактамазы</w:t>
      </w:r>
      <w:proofErr w:type="spellEnd"/>
      <w:r w:rsidRPr="00F56305">
        <w:rPr>
          <w:lang w:val="ru-RU"/>
        </w:rPr>
        <w:t xml:space="preserve"> такие как ампициллин/</w:t>
      </w:r>
      <w:proofErr w:type="spellStart"/>
      <w:r w:rsidRPr="00F56305">
        <w:rPr>
          <w:lang w:val="ru-RU"/>
        </w:rPr>
        <w:t>сульбактам</w:t>
      </w:r>
      <w:proofErr w:type="spellEnd"/>
      <w:r w:rsidRPr="00F56305">
        <w:rPr>
          <w:lang w:val="ru-RU"/>
        </w:rPr>
        <w:t xml:space="preserve"> или амоксициллин/</w:t>
      </w:r>
      <w:proofErr w:type="spellStart"/>
      <w:r w:rsidRPr="00F56305">
        <w:rPr>
          <w:lang w:val="ru-RU"/>
        </w:rPr>
        <w:t>клавулановая</w:t>
      </w:r>
      <w:proofErr w:type="spellEnd"/>
      <w:r w:rsidRPr="00F56305">
        <w:rPr>
          <w:lang w:val="ru-RU"/>
        </w:rPr>
        <w:t xml:space="preserve"> кислота и  оральные  цефалоспорины в общем </w:t>
      </w:r>
      <w:r w:rsidRPr="00F56305">
        <w:rPr>
          <w:b/>
          <w:lang w:val="ru-RU"/>
        </w:rPr>
        <w:t>неэффективны</w:t>
      </w:r>
      <w:r w:rsidRPr="00F56305">
        <w:rPr>
          <w:lang w:val="ru-RU"/>
        </w:rPr>
        <w:t xml:space="preserve"> в качестве короткого курса терапии и не рекомендуются  для эмпирической терапии.</w:t>
      </w:r>
    </w:p>
    <w:p w:rsidR="00382157" w:rsidRPr="00F56305" w:rsidRDefault="00382157" w:rsidP="0075637C">
      <w:pPr>
        <w:pStyle w:val="a9"/>
        <w:jc w:val="both"/>
        <w:rPr>
          <w:i/>
          <w:lang w:val="kk-KZ"/>
        </w:rPr>
      </w:pPr>
    </w:p>
    <w:p w:rsidR="00EE25BD" w:rsidRPr="00AB3187" w:rsidRDefault="0053106E" w:rsidP="0053106E">
      <w:pPr>
        <w:pStyle w:val="a9"/>
        <w:jc w:val="both"/>
        <w:rPr>
          <w:b/>
          <w:lang w:val="ru-RU"/>
        </w:rPr>
      </w:pPr>
      <w:r w:rsidRPr="00AB3187">
        <w:rPr>
          <w:b/>
          <w:lang w:val="ru-RU"/>
        </w:rPr>
        <w:t xml:space="preserve">3.3 Хирургическое вмешательство: </w:t>
      </w:r>
      <w:r w:rsidR="00CF4506" w:rsidRPr="000E1FEC">
        <w:rPr>
          <w:lang w:val="ru-RU"/>
        </w:rPr>
        <w:t>нет</w:t>
      </w:r>
      <w:r w:rsidR="000E1FEC">
        <w:rPr>
          <w:lang w:val="ru-RU"/>
        </w:rPr>
        <w:t>.</w:t>
      </w:r>
    </w:p>
    <w:p w:rsidR="00382157" w:rsidRPr="00F56305" w:rsidRDefault="00382157" w:rsidP="0053106E">
      <w:pPr>
        <w:pStyle w:val="a9"/>
        <w:jc w:val="both"/>
        <w:rPr>
          <w:lang w:val="ru-RU"/>
        </w:rPr>
      </w:pPr>
    </w:p>
    <w:p w:rsidR="00382157" w:rsidRPr="00F56305" w:rsidRDefault="0053106E" w:rsidP="0053106E">
      <w:pPr>
        <w:pStyle w:val="a9"/>
        <w:jc w:val="both"/>
        <w:rPr>
          <w:lang w:val="ru-RU"/>
        </w:rPr>
      </w:pPr>
      <w:r w:rsidRPr="00F56305">
        <w:rPr>
          <w:b/>
          <w:lang w:val="ru-RU"/>
        </w:rPr>
        <w:t>3.4 Дальнейшее ведение</w:t>
      </w:r>
      <w:r w:rsidRPr="00F56305">
        <w:rPr>
          <w:lang w:val="ru-RU"/>
        </w:rPr>
        <w:t xml:space="preserve">: </w:t>
      </w:r>
    </w:p>
    <w:p w:rsidR="00382157" w:rsidRPr="00F56305" w:rsidRDefault="0053106E" w:rsidP="00382157">
      <w:pPr>
        <w:pStyle w:val="a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 xml:space="preserve">обследование </w:t>
      </w:r>
      <w:r w:rsidRPr="00F56305">
        <w:rPr>
          <w:lang w:val="kk-KZ"/>
        </w:rPr>
        <w:t xml:space="preserve">ОАК, ОАМ в динамике </w:t>
      </w:r>
      <w:r w:rsidRPr="00F56305">
        <w:rPr>
          <w:lang w:val="ru-RU"/>
        </w:rPr>
        <w:t xml:space="preserve">с последующим </w:t>
      </w:r>
      <w:proofErr w:type="spellStart"/>
      <w:r w:rsidRPr="00F56305">
        <w:rPr>
          <w:lang w:val="ru-RU"/>
        </w:rPr>
        <w:t>культуральным</w:t>
      </w:r>
      <w:proofErr w:type="spellEnd"/>
      <w:r w:rsidRPr="00F56305">
        <w:rPr>
          <w:lang w:val="ru-RU"/>
        </w:rPr>
        <w:t xml:space="preserve"> исследованием мочи необходимо для сохранения эффекта от проведенного лечения</w:t>
      </w:r>
      <w:r w:rsidR="00382157" w:rsidRPr="00F56305">
        <w:rPr>
          <w:lang w:val="ru-RU"/>
        </w:rPr>
        <w:t>;</w:t>
      </w:r>
    </w:p>
    <w:p w:rsidR="00382157" w:rsidRPr="00F56305" w:rsidRDefault="00382157" w:rsidP="00382157">
      <w:pPr>
        <w:pStyle w:val="a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>у</w:t>
      </w:r>
      <w:r w:rsidR="0053106E" w:rsidRPr="00F56305">
        <w:rPr>
          <w:lang w:val="ru-RU"/>
        </w:rPr>
        <w:t xml:space="preserve"> женщин, чьи симптомы не исчезли по окончании лечения, и у тех, у кого </w:t>
      </w:r>
      <w:r w:rsidR="0053106E" w:rsidRPr="00F56305">
        <w:rPr>
          <w:lang w:val="ru-RU"/>
        </w:rPr>
        <w:lastRenderedPageBreak/>
        <w:t xml:space="preserve">симптомы </w:t>
      </w:r>
      <w:proofErr w:type="gramStart"/>
      <w:r w:rsidR="0053106E" w:rsidRPr="00F56305">
        <w:rPr>
          <w:lang w:val="ru-RU"/>
        </w:rPr>
        <w:t>исчезли</w:t>
      </w:r>
      <w:proofErr w:type="gramEnd"/>
      <w:r w:rsidR="0053106E" w:rsidRPr="00F56305">
        <w:rPr>
          <w:lang w:val="ru-RU"/>
        </w:rPr>
        <w:t xml:space="preserve"> но вернулись в течение двух недель, </w:t>
      </w:r>
      <w:proofErr w:type="spellStart"/>
      <w:r w:rsidR="0053106E" w:rsidRPr="00F56305">
        <w:rPr>
          <w:lang w:val="ru-RU"/>
        </w:rPr>
        <w:t>культуральное</w:t>
      </w:r>
      <w:proofErr w:type="spellEnd"/>
      <w:r w:rsidR="0053106E" w:rsidRPr="00F56305">
        <w:rPr>
          <w:lang w:val="ru-RU"/>
        </w:rPr>
        <w:t xml:space="preserve"> исследование мочи </w:t>
      </w:r>
      <w:r w:rsidR="00504478" w:rsidRPr="00F56305">
        <w:rPr>
          <w:lang w:val="ru-RU"/>
        </w:rPr>
        <w:t>и должно быть проведено</w:t>
      </w:r>
      <w:r w:rsidR="0053106E" w:rsidRPr="00F56305">
        <w:rPr>
          <w:lang w:val="ru-RU"/>
        </w:rPr>
        <w:t xml:space="preserve"> определение чувствительности к антибиотикам </w:t>
      </w:r>
    </w:p>
    <w:p w:rsidR="00382157" w:rsidRDefault="00382157" w:rsidP="00382157">
      <w:pPr>
        <w:pStyle w:val="a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>д</w:t>
      </w:r>
      <w:r w:rsidR="0053106E" w:rsidRPr="00F56305">
        <w:rPr>
          <w:lang w:val="ru-RU"/>
        </w:rPr>
        <w:t xml:space="preserve">ля терапии в таких ситуациях следует предположить что микроорганизм не восприимчив к антибактериальному </w:t>
      </w:r>
      <w:proofErr w:type="gramStart"/>
      <w:r w:rsidR="0053106E" w:rsidRPr="00F56305">
        <w:rPr>
          <w:lang w:val="ru-RU"/>
        </w:rPr>
        <w:t>препарату</w:t>
      </w:r>
      <w:proofErr w:type="gramEnd"/>
      <w:r w:rsidR="0053106E" w:rsidRPr="00F56305">
        <w:rPr>
          <w:lang w:val="ru-RU"/>
        </w:rPr>
        <w:t xml:space="preserve"> назначенному в первый раз. Должно быть назначено повторное лечение другим антибактериальным препаратом с семидневным режимом</w:t>
      </w:r>
      <w:r w:rsidRPr="00F56305">
        <w:rPr>
          <w:lang w:val="ru-RU"/>
        </w:rPr>
        <w:t>.</w:t>
      </w:r>
    </w:p>
    <w:p w:rsidR="00504478" w:rsidRPr="00F56305" w:rsidRDefault="00504478" w:rsidP="00382157">
      <w:pPr>
        <w:pStyle w:val="a9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lang w:val="ru-RU"/>
        </w:rPr>
      </w:pPr>
      <w:r>
        <w:rPr>
          <w:lang w:val="ru-RU"/>
        </w:rPr>
        <w:t>При неэффективности консервативн</w:t>
      </w:r>
      <w:r w:rsidR="00AB3187">
        <w:rPr>
          <w:lang w:val="ru-RU"/>
        </w:rPr>
        <w:t xml:space="preserve">ой терапии, ухудшении состоянии, ухудшении показателей </w:t>
      </w:r>
      <w:proofErr w:type="spellStart"/>
      <w:r w:rsidR="00AB3187">
        <w:rPr>
          <w:lang w:val="ru-RU"/>
        </w:rPr>
        <w:t>лабараторных</w:t>
      </w:r>
      <w:proofErr w:type="spellEnd"/>
      <w:r w:rsidR="00AB3187">
        <w:rPr>
          <w:lang w:val="ru-RU"/>
        </w:rPr>
        <w:t xml:space="preserve"> и инструментальных методов исследования в динамике амбулаторно в поликлинике по месту жительства, направление пациентов на стационарное лечение. </w:t>
      </w:r>
    </w:p>
    <w:p w:rsidR="0053106E" w:rsidRPr="00F56305" w:rsidRDefault="0053106E" w:rsidP="00382157">
      <w:pPr>
        <w:pStyle w:val="a9"/>
        <w:tabs>
          <w:tab w:val="left" w:pos="567"/>
        </w:tabs>
        <w:jc w:val="both"/>
        <w:rPr>
          <w:lang w:val="ru-RU"/>
        </w:rPr>
      </w:pPr>
    </w:p>
    <w:p w:rsidR="000936A0" w:rsidRPr="00AB3187" w:rsidRDefault="0053106E" w:rsidP="0053106E">
      <w:pPr>
        <w:pStyle w:val="a9"/>
        <w:jc w:val="both"/>
        <w:rPr>
          <w:b/>
          <w:lang w:val="ru-RU"/>
        </w:rPr>
      </w:pPr>
      <w:r w:rsidRPr="00AB3187">
        <w:rPr>
          <w:b/>
          <w:lang w:val="ru-RU"/>
        </w:rPr>
        <w:t xml:space="preserve">3.5 Индикаторы эффективности лечения: </w:t>
      </w:r>
    </w:p>
    <w:p w:rsidR="000936A0" w:rsidRPr="00F56305" w:rsidRDefault="0053106E" w:rsidP="000936A0">
      <w:pPr>
        <w:pStyle w:val="a9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 xml:space="preserve">отсутствие лейкоцитоза и </w:t>
      </w:r>
      <w:proofErr w:type="spellStart"/>
      <w:r w:rsidRPr="00F56305">
        <w:rPr>
          <w:lang w:val="ru-RU"/>
        </w:rPr>
        <w:t>лейкоцитурии</w:t>
      </w:r>
      <w:proofErr w:type="spellEnd"/>
      <w:r w:rsidR="000936A0" w:rsidRPr="00F56305">
        <w:rPr>
          <w:lang w:val="ru-RU"/>
        </w:rPr>
        <w:t>;</w:t>
      </w:r>
    </w:p>
    <w:p w:rsidR="000936A0" w:rsidRPr="00F56305" w:rsidRDefault="0053106E" w:rsidP="000936A0">
      <w:pPr>
        <w:pStyle w:val="a9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>нормализация температуры тела</w:t>
      </w:r>
      <w:r w:rsidR="000936A0" w:rsidRPr="00F56305">
        <w:rPr>
          <w:lang w:val="ru-RU"/>
        </w:rPr>
        <w:t>;</w:t>
      </w:r>
    </w:p>
    <w:p w:rsidR="0053106E" w:rsidRPr="00F56305" w:rsidRDefault="000936A0" w:rsidP="000936A0">
      <w:pPr>
        <w:pStyle w:val="a9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>о</w:t>
      </w:r>
      <w:r w:rsidR="0053106E" w:rsidRPr="00F56305">
        <w:rPr>
          <w:lang w:val="ru-RU"/>
        </w:rPr>
        <w:t xml:space="preserve">тсутствие болевого симптома, отсутствие бактериального роста в средней порции мочи </w:t>
      </w:r>
      <w:r w:rsidR="0053106E" w:rsidRPr="00F56305">
        <w:rPr>
          <w:position w:val="2"/>
          <w:u w:val="single"/>
          <w:lang w:val="ru-RU"/>
        </w:rPr>
        <w:t>&gt;</w:t>
      </w:r>
      <w:r w:rsidR="0053106E" w:rsidRPr="00F56305">
        <w:rPr>
          <w:lang w:val="ru-RU"/>
        </w:rPr>
        <w:t>10</w:t>
      </w:r>
      <w:r w:rsidR="0053106E" w:rsidRPr="00F56305">
        <w:rPr>
          <w:vertAlign w:val="superscript"/>
          <w:lang w:val="ru-RU"/>
        </w:rPr>
        <w:t xml:space="preserve">5 </w:t>
      </w:r>
      <w:r w:rsidR="0053106E" w:rsidRPr="00F56305">
        <w:rPr>
          <w:lang w:val="ru-RU"/>
        </w:rPr>
        <w:t>КОЭ/мл в двух последовательных анализах.</w:t>
      </w:r>
    </w:p>
    <w:p w:rsidR="008C17D5" w:rsidRPr="00F56305" w:rsidRDefault="008C17D5" w:rsidP="000936A0">
      <w:pPr>
        <w:pStyle w:val="a9"/>
        <w:jc w:val="both"/>
        <w:rPr>
          <w:b/>
          <w:lang w:val="ru-RU"/>
        </w:rPr>
      </w:pPr>
    </w:p>
    <w:p w:rsidR="000936A0" w:rsidRPr="00F56305" w:rsidRDefault="008C17D5" w:rsidP="000936A0">
      <w:pPr>
        <w:pStyle w:val="a9"/>
        <w:jc w:val="both"/>
        <w:rPr>
          <w:b/>
          <w:lang w:val="ru-RU"/>
        </w:rPr>
      </w:pPr>
      <w:r w:rsidRPr="00F56305">
        <w:rPr>
          <w:b/>
          <w:lang w:val="ru-RU"/>
        </w:rPr>
        <w:t>4. ПОКАЗАНИЯ ДЛЯ ГОСПИТАЛИЗАЦИИ С УКАЗАНИЕМ ТИПА ГОСПИТАЛИЗАЦИИ</w:t>
      </w:r>
    </w:p>
    <w:p w:rsidR="000936A0" w:rsidRPr="00F56305" w:rsidRDefault="0001714B" w:rsidP="008C17D5">
      <w:pPr>
        <w:pStyle w:val="a9"/>
        <w:rPr>
          <w:lang w:val="ru-RU"/>
        </w:rPr>
      </w:pPr>
      <w:r w:rsidRPr="00F56305">
        <w:rPr>
          <w:lang w:val="ru-RU"/>
        </w:rPr>
        <w:t>4.1 Показания</w:t>
      </w:r>
      <w:r w:rsidR="000936A0" w:rsidRPr="00F56305">
        <w:rPr>
          <w:lang w:val="ru-RU"/>
        </w:rPr>
        <w:t xml:space="preserve"> для плановой </w:t>
      </w:r>
      <w:r w:rsidRPr="00F56305">
        <w:rPr>
          <w:lang w:val="ru-RU"/>
        </w:rPr>
        <w:t>госпитализации: нет</w:t>
      </w:r>
      <w:r w:rsidR="000936A0" w:rsidRPr="00F56305">
        <w:rPr>
          <w:lang w:val="ru-RU"/>
        </w:rPr>
        <w:t>.</w:t>
      </w:r>
    </w:p>
    <w:p w:rsidR="000936A0" w:rsidRPr="00F56305" w:rsidRDefault="008C17D5" w:rsidP="00F35AB1">
      <w:pPr>
        <w:pStyle w:val="a9"/>
        <w:rPr>
          <w:lang w:val="ru-RU"/>
        </w:rPr>
      </w:pPr>
      <w:r w:rsidRPr="00F56305">
        <w:rPr>
          <w:lang w:val="ru-RU"/>
        </w:rPr>
        <w:t xml:space="preserve">4.2  Показания для экстренной госпитализации: </w:t>
      </w:r>
    </w:p>
    <w:p w:rsidR="00F35AB1" w:rsidRPr="00F56305" w:rsidRDefault="008C17D5" w:rsidP="000936A0">
      <w:pPr>
        <w:pStyle w:val="a9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 xml:space="preserve">вслучаях появления симптомов: лихорадка, </w:t>
      </w:r>
      <w:proofErr w:type="spellStart"/>
      <w:r w:rsidRPr="00F56305">
        <w:rPr>
          <w:lang w:val="ru-RU"/>
        </w:rPr>
        <w:t>лейкоцитоз</w:t>
      </w:r>
      <w:proofErr w:type="gramStart"/>
      <w:r w:rsidRPr="00F56305">
        <w:rPr>
          <w:lang w:val="ru-RU"/>
        </w:rPr>
        <w:t>,</w:t>
      </w:r>
      <w:r w:rsidR="00F35AB1" w:rsidRPr="00F56305">
        <w:rPr>
          <w:lang w:val="ru-RU"/>
        </w:rPr>
        <w:t>л</w:t>
      </w:r>
      <w:proofErr w:type="gramEnd"/>
      <w:r w:rsidR="00F35AB1" w:rsidRPr="00F56305">
        <w:rPr>
          <w:lang w:val="ru-RU"/>
        </w:rPr>
        <w:t>ецкоцитурияинтоксикационный</w:t>
      </w:r>
      <w:proofErr w:type="spellEnd"/>
      <w:r w:rsidR="00F35AB1" w:rsidRPr="00F56305">
        <w:rPr>
          <w:lang w:val="ru-RU"/>
        </w:rPr>
        <w:t xml:space="preserve"> симптом, </w:t>
      </w:r>
      <w:r w:rsidRPr="00F56305">
        <w:rPr>
          <w:lang w:val="ru-RU"/>
        </w:rPr>
        <w:t>боль в поясничной области.</w:t>
      </w:r>
    </w:p>
    <w:p w:rsidR="00F35AB1" w:rsidRPr="00F56305" w:rsidRDefault="00F35AB1" w:rsidP="00F35AB1">
      <w:pPr>
        <w:pStyle w:val="a9"/>
        <w:rPr>
          <w:lang w:val="ru-RU"/>
        </w:rPr>
      </w:pPr>
    </w:p>
    <w:p w:rsidR="000B5B98" w:rsidRPr="00F56305" w:rsidRDefault="008C17D5" w:rsidP="000936A0">
      <w:pPr>
        <w:pStyle w:val="a9"/>
        <w:jc w:val="both"/>
        <w:rPr>
          <w:b/>
          <w:lang w:val="ru-RU"/>
        </w:rPr>
      </w:pPr>
      <w:r w:rsidRPr="00F56305">
        <w:rPr>
          <w:b/>
          <w:lang w:val="ru-RU"/>
        </w:rPr>
        <w:t>5. ТАКТИКА</w:t>
      </w:r>
      <w:r w:rsidR="000936A0" w:rsidRPr="00F56305">
        <w:rPr>
          <w:b/>
          <w:lang w:val="ru-RU"/>
        </w:rPr>
        <w:t xml:space="preserve"> ЛЕЧЕНИЯ НА СТАЦИОНАРНОМ</w:t>
      </w:r>
      <w:r w:rsidR="000E1FEC">
        <w:rPr>
          <w:b/>
          <w:lang w:val="ru-RU"/>
        </w:rPr>
        <w:t xml:space="preserve"> </w:t>
      </w:r>
      <w:r w:rsidR="000936A0" w:rsidRPr="00F56305">
        <w:rPr>
          <w:b/>
          <w:lang w:val="ru-RU"/>
        </w:rPr>
        <w:t xml:space="preserve"> УРОВНЕ</w:t>
      </w:r>
      <w:r w:rsidRPr="00F56305">
        <w:rPr>
          <w:b/>
          <w:lang w:val="ru-RU"/>
        </w:rPr>
        <w:t>:</w:t>
      </w:r>
    </w:p>
    <w:p w:rsidR="00AB3187" w:rsidRPr="00AB3187" w:rsidRDefault="00504478" w:rsidP="00504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3187">
        <w:rPr>
          <w:rFonts w:ascii="Times New Roman" w:hAnsi="Times New Roman"/>
          <w:sz w:val="28"/>
          <w:szCs w:val="28"/>
        </w:rPr>
        <w:t xml:space="preserve">После </w:t>
      </w:r>
      <w:proofErr w:type="spellStart"/>
      <w:r w:rsidRPr="00AB3187">
        <w:rPr>
          <w:rFonts w:ascii="Times New Roman" w:hAnsi="Times New Roman"/>
          <w:sz w:val="28"/>
          <w:szCs w:val="28"/>
        </w:rPr>
        <w:t>предворительного</w:t>
      </w:r>
      <w:proofErr w:type="spellEnd"/>
      <w:r w:rsidRPr="00AB3187">
        <w:rPr>
          <w:rFonts w:ascii="Times New Roman" w:hAnsi="Times New Roman"/>
          <w:sz w:val="28"/>
          <w:szCs w:val="28"/>
        </w:rPr>
        <w:t xml:space="preserve"> взятие </w:t>
      </w:r>
      <w:proofErr w:type="spellStart"/>
      <w:r w:rsidR="00AB3187" w:rsidRPr="00AB3187">
        <w:rPr>
          <w:rFonts w:ascii="Times New Roman" w:hAnsi="Times New Roman"/>
          <w:sz w:val="28"/>
          <w:szCs w:val="28"/>
        </w:rPr>
        <w:t>к</w:t>
      </w:r>
      <w:r w:rsidR="00AB3187" w:rsidRPr="00AB3187">
        <w:rPr>
          <w:rStyle w:val="A30"/>
          <w:rFonts w:ascii="Times New Roman" w:hAnsi="Times New Roman" w:cs="Times New Roman"/>
          <w:sz w:val="28"/>
          <w:szCs w:val="28"/>
        </w:rPr>
        <w:t>ультурального</w:t>
      </w:r>
      <w:proofErr w:type="spellEnd"/>
      <w:r w:rsidR="00AB3187" w:rsidRPr="00AB3187">
        <w:rPr>
          <w:rStyle w:val="A30"/>
          <w:rFonts w:ascii="Times New Roman" w:hAnsi="Times New Roman" w:cs="Times New Roman"/>
          <w:sz w:val="28"/>
          <w:szCs w:val="28"/>
        </w:rPr>
        <w:t xml:space="preserve"> исследование мочи</w:t>
      </w:r>
      <w:r w:rsidR="00AB3187" w:rsidRPr="00AB3187">
        <w:rPr>
          <w:rFonts w:ascii="Times New Roman" w:hAnsi="Times New Roman"/>
          <w:sz w:val="28"/>
          <w:szCs w:val="28"/>
        </w:rPr>
        <w:t xml:space="preserve"> назначается антибактериальные препараты широкого спектра действия до определения чувствительности к антибактериальным </w:t>
      </w:r>
      <w:proofErr w:type="spellStart"/>
      <w:r w:rsidR="00AB3187" w:rsidRPr="00AB3187">
        <w:rPr>
          <w:rFonts w:ascii="Times New Roman" w:hAnsi="Times New Roman"/>
          <w:sz w:val="28"/>
          <w:szCs w:val="28"/>
        </w:rPr>
        <w:t>препаратам.</w:t>
      </w:r>
      <w:r w:rsidR="006E4C9A">
        <w:rPr>
          <w:rFonts w:ascii="Times New Roman" w:hAnsi="Times New Roman"/>
          <w:sz w:val="28"/>
          <w:szCs w:val="28"/>
        </w:rPr>
        <w:t>Гидрационная</w:t>
      </w:r>
      <w:proofErr w:type="spellEnd"/>
      <w:r w:rsidR="006E4C9A">
        <w:rPr>
          <w:rFonts w:ascii="Times New Roman" w:hAnsi="Times New Roman"/>
          <w:sz w:val="28"/>
          <w:szCs w:val="28"/>
        </w:rPr>
        <w:t>, п</w:t>
      </w:r>
      <w:r w:rsidR="00AB3187" w:rsidRPr="00AB3187">
        <w:rPr>
          <w:rFonts w:ascii="Times New Roman" w:hAnsi="Times New Roman"/>
          <w:sz w:val="28"/>
          <w:szCs w:val="28"/>
        </w:rPr>
        <w:t>ротивовоспалительн</w:t>
      </w:r>
      <w:r w:rsidR="006E4C9A">
        <w:rPr>
          <w:rFonts w:ascii="Times New Roman" w:hAnsi="Times New Roman"/>
          <w:sz w:val="28"/>
          <w:szCs w:val="28"/>
        </w:rPr>
        <w:t xml:space="preserve">ая терапия </w:t>
      </w:r>
      <w:r w:rsidR="00AB3187" w:rsidRPr="00AB3187">
        <w:rPr>
          <w:rFonts w:ascii="Times New Roman" w:hAnsi="Times New Roman"/>
          <w:sz w:val="28"/>
          <w:szCs w:val="28"/>
        </w:rPr>
        <w:t xml:space="preserve"> и анальгетики по показаниям. </w:t>
      </w:r>
    </w:p>
    <w:p w:rsidR="00504478" w:rsidRPr="00607980" w:rsidRDefault="00504478" w:rsidP="005044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07980">
        <w:rPr>
          <w:rFonts w:ascii="Times New Roman" w:hAnsi="Times New Roman"/>
          <w:b/>
          <w:sz w:val="28"/>
          <w:szCs w:val="28"/>
        </w:rPr>
        <w:t>5.</w:t>
      </w:r>
      <w:r w:rsidR="006E4C9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ab/>
      </w:r>
      <w:r w:rsidRPr="00607980">
        <w:rPr>
          <w:rFonts w:ascii="Times New Roman" w:hAnsi="Times New Roman"/>
          <w:b/>
          <w:sz w:val="28"/>
          <w:szCs w:val="28"/>
        </w:rPr>
        <w:t>немедикаментозное лечение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504478" w:rsidRDefault="00504478" w:rsidP="00504478">
      <w:pPr>
        <w:pStyle w:val="a5"/>
        <w:numPr>
          <w:ilvl w:val="0"/>
          <w:numId w:val="38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р</w:t>
      </w:r>
      <w:r w:rsidRPr="00873C17">
        <w:rPr>
          <w:sz w:val="28"/>
          <w:szCs w:val="28"/>
        </w:rPr>
        <w:t>ежим</w:t>
      </w:r>
      <w:r>
        <w:rPr>
          <w:sz w:val="28"/>
          <w:szCs w:val="28"/>
        </w:rPr>
        <w:t>:</w:t>
      </w:r>
      <w:r w:rsidRPr="00F56305">
        <w:rPr>
          <w:sz w:val="28"/>
          <w:szCs w:val="28"/>
        </w:rPr>
        <w:t>II</w:t>
      </w:r>
      <w:r>
        <w:rPr>
          <w:sz w:val="28"/>
          <w:szCs w:val="28"/>
        </w:rPr>
        <w:t xml:space="preserve">, </w:t>
      </w:r>
      <w:r w:rsidRPr="00F56305">
        <w:rPr>
          <w:sz w:val="28"/>
          <w:szCs w:val="28"/>
        </w:rPr>
        <w:t xml:space="preserve">III.  </w:t>
      </w:r>
    </w:p>
    <w:p w:rsidR="00504478" w:rsidRPr="00873C17" w:rsidRDefault="00504478" w:rsidP="00504478">
      <w:pPr>
        <w:pStyle w:val="a5"/>
        <w:numPr>
          <w:ilvl w:val="0"/>
          <w:numId w:val="38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с</w:t>
      </w:r>
      <w:r w:rsidRPr="00873C17">
        <w:rPr>
          <w:sz w:val="28"/>
          <w:szCs w:val="28"/>
        </w:rPr>
        <w:t>тол №15.</w:t>
      </w:r>
    </w:p>
    <w:p w:rsidR="008C17D5" w:rsidRPr="006E4C9A" w:rsidRDefault="000936A0" w:rsidP="008C17D5">
      <w:pPr>
        <w:pStyle w:val="a9"/>
        <w:rPr>
          <w:b/>
          <w:lang w:val="ru-RU"/>
        </w:rPr>
      </w:pPr>
      <w:r w:rsidRPr="006E4C9A">
        <w:rPr>
          <w:b/>
          <w:lang w:val="ru-RU"/>
        </w:rPr>
        <w:t xml:space="preserve">5.2 медикаментозное лечение: </w:t>
      </w:r>
    </w:p>
    <w:p w:rsidR="008C17D5" w:rsidRPr="00F56305" w:rsidRDefault="008C17D5" w:rsidP="000936A0">
      <w:pPr>
        <w:pStyle w:val="a9"/>
        <w:jc w:val="both"/>
        <w:rPr>
          <w:lang w:val="ru-RU"/>
        </w:rPr>
      </w:pPr>
      <w:r w:rsidRPr="00F56305">
        <w:rPr>
          <w:lang w:val="ru-RU"/>
        </w:rPr>
        <w:t>Перечень основных лекарственных средств (имеющих 100% вероятность применения);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977"/>
        <w:gridCol w:w="2126"/>
        <w:gridCol w:w="1843"/>
      </w:tblGrid>
      <w:tr w:rsidR="008C17D5" w:rsidRPr="00F56305" w:rsidTr="000936A0">
        <w:trPr>
          <w:trHeight w:val="507"/>
        </w:trPr>
        <w:tc>
          <w:tcPr>
            <w:tcW w:w="3119" w:type="dxa"/>
            <w:shd w:val="clear" w:color="auto" w:fill="auto"/>
          </w:tcPr>
          <w:p w:rsidR="008C17D5" w:rsidRPr="00F56305" w:rsidRDefault="008C17D5" w:rsidP="000936A0">
            <w:pPr>
              <w:pStyle w:val="a9"/>
              <w:jc w:val="center"/>
              <w:rPr>
                <w:b/>
              </w:rPr>
            </w:pPr>
            <w:r w:rsidRPr="00F56305">
              <w:rPr>
                <w:b/>
                <w:lang w:val="ru-RU"/>
              </w:rPr>
              <w:t xml:space="preserve">Фармакологическая  </w:t>
            </w:r>
            <w:proofErr w:type="spellStart"/>
            <w:r w:rsidRPr="00F56305">
              <w:rPr>
                <w:b/>
              </w:rPr>
              <w:t>группа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C17D5" w:rsidRPr="00F56305" w:rsidRDefault="008C17D5" w:rsidP="000936A0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Международноенепатентованноенаименование</w:t>
            </w:r>
            <w:proofErr w:type="spellEnd"/>
            <w:r w:rsidRPr="00F56305">
              <w:rPr>
                <w:b/>
              </w:rPr>
              <w:t xml:space="preserve"> </w:t>
            </w:r>
            <w:proofErr w:type="spellStart"/>
            <w:r w:rsidRPr="00F56305">
              <w:rPr>
                <w:b/>
              </w:rPr>
              <w:t>ЛС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C17D5" w:rsidRPr="00F56305" w:rsidRDefault="008C17D5" w:rsidP="000936A0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Способприменения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8C17D5" w:rsidRPr="00F56305" w:rsidRDefault="008C17D5" w:rsidP="000936A0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Уровеньдоказательности</w:t>
            </w:r>
            <w:proofErr w:type="spellEnd"/>
          </w:p>
        </w:tc>
      </w:tr>
      <w:tr w:rsidR="00D61C03" w:rsidRPr="00F56305" w:rsidTr="000936A0">
        <w:trPr>
          <w:trHeight w:val="268"/>
        </w:trPr>
        <w:tc>
          <w:tcPr>
            <w:tcW w:w="10065" w:type="dxa"/>
            <w:gridSpan w:val="4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rPr>
                <w:lang w:val="ru-RU"/>
              </w:rPr>
            </w:pPr>
            <w:r w:rsidRPr="00F56305">
              <w:rPr>
                <w:b/>
                <w:lang w:val="ru-RU"/>
              </w:rPr>
              <w:t>Острый цистит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Цефотаксим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r w:rsidRPr="00F56305">
              <w:t xml:space="preserve">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3 р в 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proofErr w:type="spellStart"/>
            <w:r w:rsidRPr="00F56305">
              <w:t>Цефтазидим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61C03" w:rsidRPr="00F56305" w:rsidTr="008C4812">
        <w:trPr>
          <w:trHeight w:val="82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proofErr w:type="spellStart"/>
            <w:r w:rsidRPr="00F56305">
              <w:lastRenderedPageBreak/>
              <w:t>Пенициллины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8C4812" w:rsidP="008C4812">
            <w:proofErr w:type="spellStart"/>
            <w:r w:rsidRPr="008C48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Амоксициллин+клавулановая</w:t>
            </w:r>
            <w:proofErr w:type="spellEnd"/>
            <w:r w:rsidRPr="008C48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8C4812" w:rsidP="008C17D5">
            <w:pPr>
              <w:pStyle w:val="a9"/>
            </w:pPr>
            <w:r>
              <w:rPr>
                <w:lang w:val="ru-RU"/>
              </w:rPr>
              <w:t>0,</w:t>
            </w:r>
            <w:r w:rsidR="00D61C03" w:rsidRPr="00F56305">
              <w:t>5гр 3рвд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8C4812" w:rsidRDefault="008C4812" w:rsidP="000936A0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proofErr w:type="spellStart"/>
            <w:r w:rsidRPr="00F56305">
              <w:t>Цефтриаксон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proofErr w:type="spellStart"/>
            <w:r w:rsidRPr="00F56305">
              <w:t>Цефепим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8C17D5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2рвд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B</w:t>
            </w:r>
          </w:p>
        </w:tc>
      </w:tr>
      <w:tr w:rsidR="00D61C03" w:rsidRPr="00F56305" w:rsidTr="000936A0">
        <w:trPr>
          <w:trHeight w:val="268"/>
        </w:trPr>
        <w:tc>
          <w:tcPr>
            <w:tcW w:w="10065" w:type="dxa"/>
            <w:gridSpan w:val="4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</w:pPr>
            <w:r w:rsidRPr="00F56305">
              <w:rPr>
                <w:b/>
                <w:bCs/>
                <w:lang w:val="ru-RU"/>
              </w:rPr>
              <w:t>Рецидивирующая ИМП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Цефотаксим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r w:rsidRPr="00F56305">
              <w:t xml:space="preserve">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3 </w:t>
            </w:r>
            <w:proofErr w:type="spellStart"/>
            <w:r w:rsidRPr="00F56305">
              <w:t>рв</w:t>
            </w:r>
            <w:proofErr w:type="spellEnd"/>
            <w:r w:rsidRPr="00F56305">
              <w:t xml:space="preserve"> 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Цефтазидим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C0BA1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Пенициллины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C0BA1" w:rsidRPr="00F56305" w:rsidRDefault="00DC0BA1" w:rsidP="00076520">
            <w:proofErr w:type="spellStart"/>
            <w:r w:rsidRPr="008C48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Амоксициллин+клавулановая</w:t>
            </w:r>
            <w:proofErr w:type="spellEnd"/>
            <w:r w:rsidRPr="008C48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C0BA1" w:rsidRPr="00F56305" w:rsidRDefault="00DC0BA1" w:rsidP="00076520">
            <w:pPr>
              <w:pStyle w:val="a9"/>
            </w:pPr>
            <w:r>
              <w:rPr>
                <w:lang w:val="ru-RU"/>
              </w:rPr>
              <w:t>0,</w:t>
            </w:r>
            <w:r w:rsidRPr="00F56305">
              <w:t>5гр 3рвд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C0BA1" w:rsidRPr="00DC0BA1" w:rsidRDefault="00DC0BA1" w:rsidP="000936A0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Цефтриаксон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Цефепим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2рвд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B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C0BA1" w:rsidRDefault="00D61C03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Пенициллин</w:t>
            </w:r>
            <w:proofErr w:type="spellEnd"/>
            <w:r w:rsidRPr="00F56305">
              <w:t xml:space="preserve"> + </w:t>
            </w:r>
            <w:proofErr w:type="spellStart"/>
            <w:r w:rsidRPr="00F56305">
              <w:t>ингибитор</w:t>
            </w:r>
            <w:proofErr w:type="spellEnd"/>
          </w:p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беталактамаз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Пиперациллин</w:t>
            </w:r>
            <w:proofErr w:type="spellEnd"/>
            <w:r w:rsidRPr="00F56305">
              <w:t>/</w:t>
            </w:r>
            <w:proofErr w:type="spellStart"/>
            <w:r w:rsidRPr="00F56305">
              <w:t>тазобактам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  <w:r w:rsidRPr="00F56305">
              <w:t xml:space="preserve">2.5-4.5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</w:p>
        </w:tc>
      </w:tr>
      <w:tr w:rsidR="00D61C03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61C03" w:rsidRPr="00F56305" w:rsidRDefault="00D61C03" w:rsidP="00FA7BD7">
            <w:pPr>
              <w:pStyle w:val="a9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61C03" w:rsidRPr="00F56305" w:rsidRDefault="00D61C03" w:rsidP="000936A0">
            <w:pPr>
              <w:pStyle w:val="a9"/>
              <w:jc w:val="center"/>
            </w:pPr>
          </w:p>
        </w:tc>
      </w:tr>
      <w:tr w:rsidR="00DA3391" w:rsidRPr="00F56305" w:rsidTr="000936A0">
        <w:trPr>
          <w:trHeight w:val="268"/>
        </w:trPr>
        <w:tc>
          <w:tcPr>
            <w:tcW w:w="10065" w:type="dxa"/>
            <w:gridSpan w:val="4"/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</w:pPr>
            <w:r w:rsidRPr="00F56305">
              <w:rPr>
                <w:b/>
                <w:bCs/>
                <w:lang w:val="ru-RU"/>
              </w:rPr>
              <w:t>НЕОСЛОЖНЕННЫЕ ПИЕЛОНЕФРИТЫ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Цефотаксим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3 </w:t>
            </w:r>
            <w:proofErr w:type="spellStart"/>
            <w:r w:rsidRPr="00F56305">
              <w:t>рв</w:t>
            </w:r>
            <w:proofErr w:type="spellEnd"/>
            <w:r w:rsidRPr="00F56305">
              <w:t xml:space="preserve"> 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Цефтазидим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C0BA1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Пенициллины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076520">
            <w:proofErr w:type="spellStart"/>
            <w:r w:rsidRPr="008C48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Амоксициллин+клавулановая</w:t>
            </w:r>
            <w:proofErr w:type="spellEnd"/>
            <w:r w:rsidRPr="008C48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кислота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076520">
            <w:pPr>
              <w:pStyle w:val="a9"/>
            </w:pPr>
            <w:r>
              <w:rPr>
                <w:lang w:val="ru-RU"/>
              </w:rPr>
              <w:t>0,</w:t>
            </w:r>
            <w:r w:rsidRPr="00F56305">
              <w:t>5гр 3рвд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DC0BA1" w:rsidRDefault="00DC0BA1" w:rsidP="000936A0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Цефтриаксон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Цефепим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2рвд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B</w:t>
            </w:r>
          </w:p>
        </w:tc>
      </w:tr>
      <w:tr w:rsidR="00DA3391" w:rsidRPr="00F56305" w:rsidTr="000936A0">
        <w:trPr>
          <w:trHeight w:val="268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</w:pPr>
            <w:r w:rsidRPr="00F56305">
              <w:rPr>
                <w:b/>
                <w:bCs/>
                <w:lang w:val="ru-RU"/>
              </w:rPr>
              <w:t>ОСЛОЖНЕННЫЕ ИМП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Цефотаксим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3 </w:t>
            </w:r>
            <w:proofErr w:type="spellStart"/>
            <w:r w:rsidRPr="00F56305">
              <w:t>рв</w:t>
            </w:r>
            <w:proofErr w:type="spellEnd"/>
            <w:r w:rsidRPr="00F56305">
              <w:t xml:space="preserve"> 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Цефтазидим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C0BA1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Пенициллины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C0BA1" w:rsidRPr="00F56305" w:rsidRDefault="00DC0BA1" w:rsidP="00076520">
            <w:proofErr w:type="spellStart"/>
            <w:r w:rsidRPr="008C48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Амоксициллин+клавулановая</w:t>
            </w:r>
            <w:proofErr w:type="spellEnd"/>
            <w:r w:rsidRPr="008C48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C0BA1" w:rsidRPr="00F56305" w:rsidRDefault="00DC0BA1" w:rsidP="00076520">
            <w:pPr>
              <w:pStyle w:val="a9"/>
            </w:pPr>
            <w:r>
              <w:rPr>
                <w:lang w:val="ru-RU"/>
              </w:rPr>
              <w:t>0,</w:t>
            </w:r>
            <w:r w:rsidRPr="00F56305">
              <w:t>5гр 3рвд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C0BA1" w:rsidRPr="00DC0BA1" w:rsidRDefault="00DC0BA1" w:rsidP="000936A0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Цефтриаксон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Цефепим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2рвд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B</w:t>
            </w:r>
          </w:p>
        </w:tc>
      </w:tr>
      <w:tr w:rsidR="00DA3391" w:rsidRPr="00F56305" w:rsidTr="000936A0">
        <w:trPr>
          <w:trHeight w:val="268"/>
        </w:trPr>
        <w:tc>
          <w:tcPr>
            <w:tcW w:w="3119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Пенициллин</w:t>
            </w:r>
            <w:proofErr w:type="spellEnd"/>
            <w:r w:rsidRPr="00F56305">
              <w:t xml:space="preserve"> + </w:t>
            </w:r>
            <w:proofErr w:type="spellStart"/>
            <w:r w:rsidRPr="00F56305">
              <w:t>ингибиторбеталактамаз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Пиперациллин</w:t>
            </w:r>
            <w:proofErr w:type="spellEnd"/>
            <w:r w:rsidRPr="00F56305">
              <w:t>/</w:t>
            </w:r>
            <w:proofErr w:type="spellStart"/>
            <w:r w:rsidRPr="00F56305">
              <w:t>тазобактам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2.5-4.5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A3391" w:rsidRPr="00F56305" w:rsidRDefault="00DA3391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FA358E" w:rsidRPr="00F56305" w:rsidTr="000936A0">
        <w:trPr>
          <w:trHeight w:val="268"/>
        </w:trPr>
        <w:tc>
          <w:tcPr>
            <w:tcW w:w="10065" w:type="dxa"/>
            <w:gridSpan w:val="4"/>
            <w:shd w:val="clear" w:color="auto" w:fill="auto"/>
            <w:vAlign w:val="center"/>
          </w:tcPr>
          <w:p w:rsidR="00FA358E" w:rsidRPr="00F56305" w:rsidRDefault="00FA358E" w:rsidP="000936A0">
            <w:pPr>
              <w:pStyle w:val="a9"/>
              <w:rPr>
                <w:lang w:val="ru-RU"/>
              </w:rPr>
            </w:pPr>
            <w:r w:rsidRPr="00F56305">
              <w:rPr>
                <w:b/>
                <w:bCs/>
                <w:lang w:val="ru-RU"/>
              </w:rPr>
              <w:t>Катетер-ассоциированные инфекции (КА-ИМП</w:t>
            </w:r>
            <w:r w:rsidRPr="00F56305">
              <w:rPr>
                <w:b/>
                <w:bCs/>
                <w:i/>
                <w:lang w:val="ru-RU"/>
              </w:rPr>
              <w:t>)</w:t>
            </w:r>
          </w:p>
        </w:tc>
      </w:tr>
      <w:tr w:rsidR="00FA358E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Цефотаксим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r w:rsidRPr="00F56305">
              <w:t xml:space="preserve">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3 </w:t>
            </w:r>
            <w:proofErr w:type="spellStart"/>
            <w:r w:rsidRPr="00F56305">
              <w:t>рв</w:t>
            </w:r>
            <w:proofErr w:type="spellEnd"/>
            <w:r w:rsidRPr="00F56305">
              <w:t xml:space="preserve"> 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FA358E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Цефтазидим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FA358E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Пенициллины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F6548" w:rsidP="00FA7BD7">
            <w:pPr>
              <w:pStyle w:val="a9"/>
            </w:pPr>
            <w:proofErr w:type="spellStart"/>
            <w:r w:rsidRPr="00FF6548">
              <w:t>Амоксициллин</w:t>
            </w:r>
            <w:proofErr w:type="spellEnd"/>
            <w:r w:rsidRPr="00FF6548">
              <w:t xml:space="preserve"> + </w:t>
            </w:r>
            <w:proofErr w:type="spellStart"/>
            <w:r w:rsidRPr="00FF6548">
              <w:t>Клавулановая</w:t>
            </w:r>
            <w:proofErr w:type="spellEnd"/>
            <w:r w:rsidRPr="00FF6548">
              <w:t xml:space="preserve"> </w:t>
            </w:r>
            <w:proofErr w:type="spellStart"/>
            <w:r w:rsidRPr="00FF6548">
              <w:t>кислота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r w:rsidRPr="00F56305">
              <w:t>1.5гр 3рвд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0936A0">
            <w:pPr>
              <w:pStyle w:val="a9"/>
              <w:jc w:val="center"/>
            </w:pPr>
            <w:r w:rsidRPr="00F56305">
              <w:t>C</w:t>
            </w:r>
          </w:p>
        </w:tc>
      </w:tr>
      <w:tr w:rsidR="00FA358E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Цефтриаксон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0936A0">
            <w:pPr>
              <w:pStyle w:val="a9"/>
              <w:jc w:val="center"/>
            </w:pPr>
            <w:r w:rsidRPr="00F56305">
              <w:t>A</w:t>
            </w:r>
          </w:p>
        </w:tc>
      </w:tr>
      <w:tr w:rsidR="00FA358E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Цефалоспорины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Цефепим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r w:rsidRPr="00F56305">
              <w:t xml:space="preserve">1-2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2рвд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0936A0">
            <w:pPr>
              <w:pStyle w:val="a9"/>
              <w:jc w:val="center"/>
            </w:pPr>
            <w:r w:rsidRPr="00F56305">
              <w:t>B</w:t>
            </w:r>
          </w:p>
        </w:tc>
      </w:tr>
      <w:tr w:rsidR="00FA358E" w:rsidRPr="00F56305" w:rsidTr="000936A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t>Пенициллин</w:t>
            </w:r>
            <w:proofErr w:type="spellEnd"/>
            <w:r w:rsidRPr="00F56305">
              <w:t xml:space="preserve"> + </w:t>
            </w:r>
            <w:proofErr w:type="spellStart"/>
            <w:r w:rsidRPr="00F56305">
              <w:lastRenderedPageBreak/>
              <w:t>ингибиторбеталактамаз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proofErr w:type="spellStart"/>
            <w:r w:rsidRPr="00F56305">
              <w:lastRenderedPageBreak/>
              <w:t>Пиперациллин</w:t>
            </w:r>
            <w:proofErr w:type="spellEnd"/>
            <w:r w:rsidRPr="00F56305">
              <w:t>/</w:t>
            </w:r>
            <w:proofErr w:type="spellStart"/>
            <w:r w:rsidRPr="00F56305">
              <w:t>тазобак</w:t>
            </w:r>
            <w:r w:rsidRPr="00F56305">
              <w:lastRenderedPageBreak/>
              <w:t>там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FA7BD7">
            <w:pPr>
              <w:pStyle w:val="a9"/>
            </w:pPr>
            <w:r w:rsidRPr="00F56305">
              <w:lastRenderedPageBreak/>
              <w:t xml:space="preserve">2.5-4.5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8E" w:rsidRPr="00F56305" w:rsidRDefault="00FA358E" w:rsidP="000936A0">
            <w:pPr>
              <w:pStyle w:val="a9"/>
              <w:jc w:val="center"/>
            </w:pPr>
            <w:r w:rsidRPr="00F56305">
              <w:t>A</w:t>
            </w:r>
          </w:p>
        </w:tc>
      </w:tr>
    </w:tbl>
    <w:p w:rsidR="008C17D5" w:rsidRPr="00F56305" w:rsidRDefault="008C17D5" w:rsidP="008C17D5">
      <w:pPr>
        <w:pStyle w:val="a9"/>
      </w:pPr>
    </w:p>
    <w:p w:rsidR="008C17D5" w:rsidRPr="00F56305" w:rsidRDefault="008C17D5" w:rsidP="008C17D5">
      <w:pPr>
        <w:pStyle w:val="a9"/>
        <w:rPr>
          <w:lang w:val="ru-RU"/>
        </w:rPr>
      </w:pPr>
      <w:r w:rsidRPr="00F56305">
        <w:rPr>
          <w:lang w:val="ru-RU"/>
        </w:rPr>
        <w:t>Перечень дополнительных лекарственных средств (менее 100% вероятности применения).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9"/>
        <w:gridCol w:w="3555"/>
        <w:gridCol w:w="1581"/>
        <w:gridCol w:w="1998"/>
      </w:tblGrid>
      <w:tr w:rsidR="008C17D5" w:rsidRPr="00F56305" w:rsidTr="008C4812">
        <w:trPr>
          <w:trHeight w:val="507"/>
        </w:trPr>
        <w:tc>
          <w:tcPr>
            <w:tcW w:w="3039" w:type="dxa"/>
            <w:shd w:val="clear" w:color="auto" w:fill="auto"/>
          </w:tcPr>
          <w:p w:rsidR="008C17D5" w:rsidRPr="00F56305" w:rsidRDefault="008C17D5" w:rsidP="000936A0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Фармакологическаягруппа</w:t>
            </w:r>
            <w:proofErr w:type="spellEnd"/>
          </w:p>
        </w:tc>
        <w:tc>
          <w:tcPr>
            <w:tcW w:w="3555" w:type="dxa"/>
            <w:shd w:val="clear" w:color="auto" w:fill="auto"/>
          </w:tcPr>
          <w:p w:rsidR="008C17D5" w:rsidRPr="00F56305" w:rsidRDefault="008C17D5" w:rsidP="000936A0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Международноенепатентованноенаименование</w:t>
            </w:r>
            <w:proofErr w:type="spellEnd"/>
            <w:r w:rsidRPr="00F56305">
              <w:rPr>
                <w:b/>
              </w:rPr>
              <w:t xml:space="preserve"> </w:t>
            </w:r>
            <w:proofErr w:type="spellStart"/>
            <w:r w:rsidRPr="00F56305">
              <w:rPr>
                <w:b/>
              </w:rPr>
              <w:t>ЛС</w:t>
            </w:r>
            <w:proofErr w:type="spellEnd"/>
          </w:p>
        </w:tc>
        <w:tc>
          <w:tcPr>
            <w:tcW w:w="1581" w:type="dxa"/>
            <w:shd w:val="clear" w:color="auto" w:fill="auto"/>
          </w:tcPr>
          <w:p w:rsidR="008C17D5" w:rsidRPr="00F56305" w:rsidRDefault="008C17D5" w:rsidP="000936A0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Способприменения</w:t>
            </w:r>
            <w:proofErr w:type="spellEnd"/>
          </w:p>
        </w:tc>
        <w:tc>
          <w:tcPr>
            <w:tcW w:w="1998" w:type="dxa"/>
            <w:shd w:val="clear" w:color="auto" w:fill="auto"/>
          </w:tcPr>
          <w:p w:rsidR="008C17D5" w:rsidRPr="00F56305" w:rsidRDefault="008C17D5" w:rsidP="000936A0">
            <w:pPr>
              <w:pStyle w:val="a9"/>
              <w:jc w:val="center"/>
              <w:rPr>
                <w:b/>
              </w:rPr>
            </w:pPr>
            <w:proofErr w:type="spellStart"/>
            <w:r w:rsidRPr="00F56305">
              <w:rPr>
                <w:b/>
              </w:rPr>
              <w:t>Уровеньдоказательности</w:t>
            </w:r>
            <w:proofErr w:type="spellEnd"/>
          </w:p>
        </w:tc>
      </w:tr>
      <w:tr w:rsidR="00D61C03" w:rsidRPr="00F56305" w:rsidTr="008C4812">
        <w:trPr>
          <w:trHeight w:val="268"/>
        </w:trPr>
        <w:tc>
          <w:tcPr>
            <w:tcW w:w="10173" w:type="dxa"/>
            <w:gridSpan w:val="4"/>
            <w:shd w:val="clear" w:color="auto" w:fill="auto"/>
          </w:tcPr>
          <w:p w:rsidR="00D61C03" w:rsidRPr="00F56305" w:rsidRDefault="00D61C03" w:rsidP="007E0787">
            <w:pPr>
              <w:pStyle w:val="a9"/>
              <w:rPr>
                <w:color w:val="FF0000"/>
              </w:rPr>
            </w:pPr>
            <w:r w:rsidRPr="00F56305">
              <w:rPr>
                <w:b/>
                <w:bCs/>
                <w:lang w:val="ru-RU"/>
              </w:rPr>
              <w:t>Рецидивирующая ИМП</w:t>
            </w:r>
          </w:p>
        </w:tc>
      </w:tr>
      <w:tr w:rsidR="00D61C03" w:rsidRPr="00F56305" w:rsidTr="008C4812">
        <w:trPr>
          <w:trHeight w:val="26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Аминогликозиды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Амикацин</w:t>
            </w:r>
            <w:proofErr w:type="spellEnd"/>
            <w:r w:rsidRPr="00F56305">
              <w:t>*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FA7BD7">
            <w:pPr>
              <w:pStyle w:val="a9"/>
            </w:pPr>
            <w:r w:rsidRPr="00F56305">
              <w:t xml:space="preserve">15 </w:t>
            </w:r>
            <w:proofErr w:type="spellStart"/>
            <w:r w:rsidRPr="00F56305">
              <w:t>мг</w:t>
            </w:r>
            <w:proofErr w:type="spellEnd"/>
            <w:r w:rsidRPr="00F56305">
              <w:t>/</w:t>
            </w:r>
            <w:proofErr w:type="spellStart"/>
            <w:r w:rsidRPr="00F56305">
              <w:t>кг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1рвд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DC0BA1" w:rsidRDefault="00DC0BA1" w:rsidP="00CD2EF7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</w:tr>
      <w:tr w:rsidR="00D61C03" w:rsidRPr="00F56305" w:rsidTr="008C4812">
        <w:trPr>
          <w:trHeight w:val="26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Карбапенемы+блокатордегидропептидазы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CD2EF7" w:rsidP="00FA7BD7">
            <w:pPr>
              <w:pStyle w:val="a9"/>
            </w:pPr>
            <w:r w:rsidRPr="00F56305">
              <w:rPr>
                <w:lang w:val="ru-RU"/>
              </w:rPr>
              <w:t>И</w:t>
            </w:r>
            <w:proofErr w:type="spellStart"/>
            <w:r w:rsidR="00D61C03" w:rsidRPr="00F56305">
              <w:t>мипинем</w:t>
            </w:r>
            <w:proofErr w:type="spellEnd"/>
            <w:r w:rsidR="00D61C03" w:rsidRPr="00F56305">
              <w:t>/</w:t>
            </w:r>
            <w:proofErr w:type="spellStart"/>
            <w:r w:rsidR="00D61C03" w:rsidRPr="00F56305">
              <w:t>циластатин</w:t>
            </w:r>
            <w:proofErr w:type="spellEnd"/>
            <w:r w:rsidR="00D61C03" w:rsidRPr="00F56305">
              <w:t>*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FA7BD7">
            <w:pPr>
              <w:pStyle w:val="a9"/>
            </w:pPr>
            <w:r w:rsidRPr="00F56305">
              <w:t xml:space="preserve">0.5/0.5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CD2EF7">
            <w:pPr>
              <w:pStyle w:val="a9"/>
              <w:jc w:val="center"/>
            </w:pPr>
            <w:r w:rsidRPr="00F56305">
              <w:t>B</w:t>
            </w:r>
          </w:p>
        </w:tc>
      </w:tr>
      <w:tr w:rsidR="00D61C03" w:rsidRPr="00F56305" w:rsidTr="008C4812">
        <w:trPr>
          <w:trHeight w:val="26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Карбапенемы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FA7BD7">
            <w:pPr>
              <w:pStyle w:val="a9"/>
            </w:pPr>
            <w:proofErr w:type="spellStart"/>
            <w:r w:rsidRPr="00F56305">
              <w:t>Меропенем</w:t>
            </w:r>
            <w:proofErr w:type="spellEnd"/>
            <w:r w:rsidRPr="00F56305">
              <w:t>*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FA7BD7">
            <w:pPr>
              <w:pStyle w:val="a9"/>
            </w:pPr>
            <w:r w:rsidRPr="00F56305">
              <w:t>1гр 3рвд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61C03" w:rsidP="00CD2EF7">
            <w:pPr>
              <w:pStyle w:val="a9"/>
              <w:jc w:val="center"/>
            </w:pPr>
            <w:r w:rsidRPr="00F56305">
              <w:t>B</w:t>
            </w:r>
          </w:p>
        </w:tc>
      </w:tr>
      <w:tr w:rsidR="00D61C03" w:rsidRPr="00F56305" w:rsidTr="008C4812">
        <w:trPr>
          <w:trHeight w:val="26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DC0BA1" w:rsidRDefault="00DC0BA1" w:rsidP="00FA7BD7">
            <w:pPr>
              <w:pStyle w:val="a9"/>
              <w:rPr>
                <w:lang w:val="ru-RU"/>
              </w:rPr>
            </w:pPr>
            <w:proofErr w:type="spellStart"/>
            <w:r w:rsidRPr="00F56305">
              <w:t>Карбапенемы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F56305" w:rsidRDefault="00DC0BA1" w:rsidP="00FA7BD7">
            <w:pPr>
              <w:pStyle w:val="a9"/>
            </w:pPr>
            <w:proofErr w:type="spellStart"/>
            <w:r>
              <w:rPr>
                <w:lang w:val="ru-RU"/>
              </w:rPr>
              <w:t>Эртапенем</w:t>
            </w:r>
            <w:proofErr w:type="spellEnd"/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DC0BA1" w:rsidRDefault="00DC0BA1" w:rsidP="00FA7BD7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proofErr w:type="spellStart"/>
            <w:r>
              <w:rPr>
                <w:lang w:val="ru-RU"/>
              </w:rPr>
              <w:t>гр</w:t>
            </w:r>
            <w:proofErr w:type="spellEnd"/>
            <w:r>
              <w:rPr>
                <w:lang w:val="ru-RU"/>
              </w:rPr>
              <w:t xml:space="preserve"> 1,2 р </w:t>
            </w:r>
            <w:proofErr w:type="spellStart"/>
            <w:r>
              <w:rPr>
                <w:lang w:val="ru-RU"/>
              </w:rPr>
              <w:t>вд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C03" w:rsidRPr="00DC0BA1" w:rsidRDefault="00DC0BA1" w:rsidP="00CD2EF7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DA3391" w:rsidRPr="00F56305" w:rsidTr="008C4812">
        <w:trPr>
          <w:trHeight w:val="268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391" w:rsidRPr="00F56305" w:rsidRDefault="00DA3391" w:rsidP="00B3466F">
            <w:pPr>
              <w:pStyle w:val="a9"/>
            </w:pPr>
            <w:r w:rsidRPr="00F56305">
              <w:rPr>
                <w:b/>
                <w:bCs/>
                <w:lang w:val="ru-RU"/>
              </w:rPr>
              <w:t>НЕОСЛОЖНЕННЫЕ ПИЕЛОНЕФРИТЫ</w:t>
            </w:r>
          </w:p>
        </w:tc>
      </w:tr>
      <w:tr w:rsidR="00DA3391" w:rsidRPr="00F56305" w:rsidTr="008C4812">
        <w:trPr>
          <w:trHeight w:val="268"/>
        </w:trPr>
        <w:tc>
          <w:tcPr>
            <w:tcW w:w="3039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Аминогликозиды</w:t>
            </w:r>
            <w:proofErr w:type="spellEnd"/>
          </w:p>
        </w:tc>
        <w:tc>
          <w:tcPr>
            <w:tcW w:w="3555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Амикацин</w:t>
            </w:r>
            <w:proofErr w:type="spellEnd"/>
            <w:r w:rsidRPr="00F56305">
              <w:rPr>
                <w:b/>
              </w:rPr>
              <w:t>*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15 </w:t>
            </w:r>
            <w:proofErr w:type="spellStart"/>
            <w:r w:rsidRPr="00F56305">
              <w:t>мг</w:t>
            </w:r>
            <w:proofErr w:type="spellEnd"/>
            <w:r w:rsidRPr="00F56305">
              <w:t>/</w:t>
            </w:r>
            <w:proofErr w:type="spellStart"/>
            <w:r w:rsidRPr="00F56305">
              <w:t>кг1рвд</w:t>
            </w:r>
            <w:proofErr w:type="spellEnd"/>
          </w:p>
        </w:tc>
        <w:tc>
          <w:tcPr>
            <w:tcW w:w="1998" w:type="dxa"/>
            <w:shd w:val="clear" w:color="auto" w:fill="auto"/>
            <w:vAlign w:val="center"/>
          </w:tcPr>
          <w:p w:rsidR="00DA3391" w:rsidRPr="00DC0BA1" w:rsidRDefault="00DC0BA1" w:rsidP="00CD2EF7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</w:tr>
      <w:tr w:rsidR="00DA3391" w:rsidRPr="00F56305" w:rsidTr="008C4812">
        <w:trPr>
          <w:trHeight w:val="268"/>
        </w:trPr>
        <w:tc>
          <w:tcPr>
            <w:tcW w:w="3039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Карбапенемы+блокатор</w:t>
            </w:r>
            <w:proofErr w:type="spellEnd"/>
            <w:r w:rsidR="00DC0BA1">
              <w:rPr>
                <w:lang w:val="ru-RU"/>
              </w:rPr>
              <w:t xml:space="preserve"> </w:t>
            </w:r>
            <w:proofErr w:type="spellStart"/>
            <w:r w:rsidRPr="00F56305">
              <w:t>дегидропептидазы</w:t>
            </w:r>
            <w:proofErr w:type="spellEnd"/>
          </w:p>
        </w:tc>
        <w:tc>
          <w:tcPr>
            <w:tcW w:w="3555" w:type="dxa"/>
            <w:shd w:val="clear" w:color="auto" w:fill="auto"/>
            <w:vAlign w:val="center"/>
          </w:tcPr>
          <w:p w:rsidR="00DA3391" w:rsidRPr="00F56305" w:rsidRDefault="00CD2EF7" w:rsidP="00FA7BD7">
            <w:pPr>
              <w:pStyle w:val="a9"/>
            </w:pPr>
            <w:r w:rsidRPr="00F56305">
              <w:rPr>
                <w:lang w:val="ru-RU"/>
              </w:rPr>
              <w:t>И</w:t>
            </w:r>
            <w:proofErr w:type="spellStart"/>
            <w:r w:rsidR="00DA3391" w:rsidRPr="00F56305">
              <w:t>мипинем</w:t>
            </w:r>
            <w:proofErr w:type="spellEnd"/>
            <w:r w:rsidR="00DA3391" w:rsidRPr="00F56305">
              <w:t>/</w:t>
            </w:r>
            <w:proofErr w:type="spellStart"/>
            <w:r w:rsidR="00DA3391" w:rsidRPr="00F56305">
              <w:t>циластатин</w:t>
            </w:r>
            <w:proofErr w:type="spellEnd"/>
            <w:r w:rsidR="00DA3391" w:rsidRPr="00F56305">
              <w:rPr>
                <w:b/>
              </w:rPr>
              <w:t>*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 xml:space="preserve">0.5/0.5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998" w:type="dxa"/>
            <w:shd w:val="clear" w:color="auto" w:fill="auto"/>
            <w:vAlign w:val="center"/>
          </w:tcPr>
          <w:p w:rsidR="00DA3391" w:rsidRPr="00F56305" w:rsidRDefault="00DA3391" w:rsidP="00CD2EF7">
            <w:pPr>
              <w:pStyle w:val="a9"/>
              <w:jc w:val="center"/>
            </w:pPr>
            <w:r w:rsidRPr="00F56305">
              <w:t>B</w:t>
            </w:r>
          </w:p>
        </w:tc>
      </w:tr>
      <w:tr w:rsidR="00DA3391" w:rsidRPr="00F56305" w:rsidTr="008C4812">
        <w:trPr>
          <w:trHeight w:val="268"/>
        </w:trPr>
        <w:tc>
          <w:tcPr>
            <w:tcW w:w="3039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Карбапенемы</w:t>
            </w:r>
            <w:proofErr w:type="spellEnd"/>
          </w:p>
        </w:tc>
        <w:tc>
          <w:tcPr>
            <w:tcW w:w="3555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proofErr w:type="spellStart"/>
            <w:r w:rsidRPr="00F56305">
              <w:t>Меропенем</w:t>
            </w:r>
            <w:proofErr w:type="spellEnd"/>
            <w:r w:rsidRPr="00F56305">
              <w:rPr>
                <w:b/>
              </w:rPr>
              <w:t>*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DA3391" w:rsidRPr="00F56305" w:rsidRDefault="00DA3391" w:rsidP="00FA7BD7">
            <w:pPr>
              <w:pStyle w:val="a9"/>
            </w:pPr>
            <w:r w:rsidRPr="00F56305">
              <w:t>1гр 3рвд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A3391" w:rsidRPr="00F56305" w:rsidRDefault="00DA3391" w:rsidP="00CD2EF7">
            <w:pPr>
              <w:pStyle w:val="a9"/>
              <w:jc w:val="center"/>
            </w:pPr>
            <w:r w:rsidRPr="00F56305">
              <w:t>B</w:t>
            </w:r>
          </w:p>
        </w:tc>
      </w:tr>
      <w:tr w:rsidR="00DC0BA1" w:rsidRPr="00F56305" w:rsidTr="00076520">
        <w:trPr>
          <w:trHeight w:val="268"/>
        </w:trPr>
        <w:tc>
          <w:tcPr>
            <w:tcW w:w="3039" w:type="dxa"/>
            <w:shd w:val="clear" w:color="auto" w:fill="auto"/>
          </w:tcPr>
          <w:p w:rsidR="00DC0BA1" w:rsidRPr="00DC0BA1" w:rsidRDefault="00DC0BA1" w:rsidP="00076520">
            <w:pPr>
              <w:pStyle w:val="a9"/>
              <w:rPr>
                <w:lang w:val="ru-RU"/>
              </w:rPr>
            </w:pPr>
            <w:proofErr w:type="spellStart"/>
            <w:r w:rsidRPr="00F56305">
              <w:t>Карбапенемы</w:t>
            </w:r>
            <w:proofErr w:type="spellEnd"/>
          </w:p>
        </w:tc>
        <w:tc>
          <w:tcPr>
            <w:tcW w:w="3555" w:type="dxa"/>
            <w:shd w:val="clear" w:color="auto" w:fill="auto"/>
          </w:tcPr>
          <w:p w:rsidR="00DC0BA1" w:rsidRPr="00F56305" w:rsidRDefault="00DC0BA1" w:rsidP="00076520">
            <w:pPr>
              <w:pStyle w:val="a9"/>
            </w:pPr>
            <w:proofErr w:type="spellStart"/>
            <w:r>
              <w:rPr>
                <w:lang w:val="ru-RU"/>
              </w:rPr>
              <w:t>Эртапенем</w:t>
            </w:r>
            <w:proofErr w:type="spellEnd"/>
          </w:p>
        </w:tc>
        <w:tc>
          <w:tcPr>
            <w:tcW w:w="1581" w:type="dxa"/>
            <w:shd w:val="clear" w:color="auto" w:fill="auto"/>
          </w:tcPr>
          <w:p w:rsidR="00DC0BA1" w:rsidRPr="00DC0BA1" w:rsidRDefault="00DC0BA1" w:rsidP="00076520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proofErr w:type="spellStart"/>
            <w:r>
              <w:rPr>
                <w:lang w:val="ru-RU"/>
              </w:rPr>
              <w:t>гр</w:t>
            </w:r>
            <w:proofErr w:type="spellEnd"/>
            <w:r>
              <w:rPr>
                <w:lang w:val="ru-RU"/>
              </w:rPr>
              <w:t xml:space="preserve"> 1,2 р </w:t>
            </w:r>
            <w:proofErr w:type="spellStart"/>
            <w:r>
              <w:rPr>
                <w:lang w:val="ru-RU"/>
              </w:rPr>
              <w:t>вд</w:t>
            </w:r>
            <w:proofErr w:type="spellEnd"/>
          </w:p>
        </w:tc>
        <w:tc>
          <w:tcPr>
            <w:tcW w:w="1998" w:type="dxa"/>
            <w:shd w:val="clear" w:color="auto" w:fill="auto"/>
          </w:tcPr>
          <w:p w:rsidR="00DC0BA1" w:rsidRPr="00DC0BA1" w:rsidRDefault="00DC0BA1" w:rsidP="00076520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DC0BA1" w:rsidRPr="00F56305" w:rsidTr="008C4812">
        <w:trPr>
          <w:trHeight w:val="268"/>
        </w:trPr>
        <w:tc>
          <w:tcPr>
            <w:tcW w:w="10173" w:type="dxa"/>
            <w:gridSpan w:val="4"/>
            <w:shd w:val="clear" w:color="auto" w:fill="auto"/>
            <w:vAlign w:val="center"/>
          </w:tcPr>
          <w:p w:rsidR="00DC0BA1" w:rsidRPr="00F56305" w:rsidRDefault="00DC0BA1" w:rsidP="000936A0">
            <w:pPr>
              <w:pStyle w:val="a9"/>
            </w:pPr>
            <w:r w:rsidRPr="00F56305">
              <w:rPr>
                <w:b/>
                <w:bCs/>
                <w:lang w:val="ru-RU"/>
              </w:rPr>
              <w:t>ОСЛОЖНЕННЫЕ ИМП</w:t>
            </w:r>
          </w:p>
        </w:tc>
      </w:tr>
      <w:tr w:rsidR="00DC0BA1" w:rsidRPr="00F56305" w:rsidTr="008C4812">
        <w:trPr>
          <w:trHeight w:val="26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Аминогликозиды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Амикацин</w:t>
            </w:r>
            <w:proofErr w:type="spellEnd"/>
            <w:r w:rsidRPr="00F56305">
              <w:t>*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r w:rsidRPr="00F56305">
              <w:t xml:space="preserve">15 </w:t>
            </w:r>
            <w:proofErr w:type="spellStart"/>
            <w:r w:rsidRPr="00F56305">
              <w:t>мг</w:t>
            </w:r>
            <w:proofErr w:type="spellEnd"/>
            <w:r w:rsidRPr="00F56305">
              <w:t>/</w:t>
            </w:r>
            <w:proofErr w:type="spellStart"/>
            <w:r w:rsidRPr="00F56305">
              <w:t>кг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1рвд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DC0BA1" w:rsidRDefault="00DC0BA1" w:rsidP="00CD2EF7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</w:tr>
      <w:tr w:rsidR="00DC0BA1" w:rsidRPr="00F56305" w:rsidTr="008C4812">
        <w:trPr>
          <w:trHeight w:val="26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Карбапенемы+блокатордегидропептидазы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r w:rsidRPr="00F56305">
              <w:rPr>
                <w:lang w:val="ru-RU"/>
              </w:rPr>
              <w:t>И</w:t>
            </w:r>
            <w:proofErr w:type="spellStart"/>
            <w:r w:rsidRPr="00F56305">
              <w:t>мипинем</w:t>
            </w:r>
            <w:proofErr w:type="spellEnd"/>
            <w:r w:rsidRPr="00F56305">
              <w:t>/</w:t>
            </w:r>
            <w:proofErr w:type="spellStart"/>
            <w:r w:rsidRPr="00F56305">
              <w:t>циластатин</w:t>
            </w:r>
            <w:proofErr w:type="spellEnd"/>
            <w:r w:rsidRPr="00F56305">
              <w:t>*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r w:rsidRPr="00F56305">
              <w:t xml:space="preserve">0.5/0.5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CD2EF7">
            <w:pPr>
              <w:pStyle w:val="a9"/>
              <w:jc w:val="center"/>
            </w:pPr>
            <w:r w:rsidRPr="00F56305">
              <w:t>B</w:t>
            </w:r>
          </w:p>
        </w:tc>
      </w:tr>
      <w:tr w:rsidR="00DC0BA1" w:rsidRPr="00F56305" w:rsidTr="008C4812">
        <w:trPr>
          <w:trHeight w:val="26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Карбапенемы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Меропенем</w:t>
            </w:r>
            <w:proofErr w:type="spellEnd"/>
            <w:r w:rsidRPr="00F56305">
              <w:t>*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r w:rsidRPr="00F56305">
              <w:t>1гр 3рвд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CD2EF7">
            <w:pPr>
              <w:pStyle w:val="a9"/>
              <w:jc w:val="center"/>
            </w:pPr>
            <w:r w:rsidRPr="00F56305">
              <w:t>B</w:t>
            </w:r>
          </w:p>
        </w:tc>
      </w:tr>
      <w:tr w:rsidR="00DC0BA1" w:rsidRPr="00F56305" w:rsidTr="00076520">
        <w:trPr>
          <w:trHeight w:val="268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BA1" w:rsidRPr="00DC0BA1" w:rsidRDefault="00DC0BA1" w:rsidP="00076520">
            <w:pPr>
              <w:pStyle w:val="a9"/>
              <w:rPr>
                <w:lang w:val="ru-RU"/>
              </w:rPr>
            </w:pPr>
            <w:proofErr w:type="spellStart"/>
            <w:r w:rsidRPr="00F56305">
              <w:t>Карбапенемы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BA1" w:rsidRPr="00F56305" w:rsidRDefault="00DC0BA1" w:rsidP="00076520">
            <w:pPr>
              <w:pStyle w:val="a9"/>
            </w:pPr>
            <w:proofErr w:type="spellStart"/>
            <w:r>
              <w:rPr>
                <w:lang w:val="ru-RU"/>
              </w:rPr>
              <w:t>Эртапенем</w:t>
            </w:r>
            <w:proofErr w:type="spellEnd"/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BA1" w:rsidRPr="00DC0BA1" w:rsidRDefault="00DC0BA1" w:rsidP="00076520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proofErr w:type="spellStart"/>
            <w:r>
              <w:rPr>
                <w:lang w:val="ru-RU"/>
              </w:rPr>
              <w:t>гр</w:t>
            </w:r>
            <w:proofErr w:type="spellEnd"/>
            <w:r>
              <w:rPr>
                <w:lang w:val="ru-RU"/>
              </w:rPr>
              <w:t xml:space="preserve"> 1,2 р </w:t>
            </w:r>
            <w:proofErr w:type="spellStart"/>
            <w:r>
              <w:rPr>
                <w:lang w:val="ru-RU"/>
              </w:rPr>
              <w:t>вд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BA1" w:rsidRPr="00DC0BA1" w:rsidRDefault="00DC0BA1" w:rsidP="00076520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DC0BA1" w:rsidRPr="00F56305" w:rsidTr="008C4812">
        <w:trPr>
          <w:trHeight w:val="268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BA1" w:rsidRPr="00F56305" w:rsidRDefault="00DC0BA1" w:rsidP="000936A0">
            <w:pPr>
              <w:pStyle w:val="a9"/>
              <w:rPr>
                <w:lang w:val="ru-RU"/>
              </w:rPr>
            </w:pPr>
            <w:r w:rsidRPr="00F56305">
              <w:rPr>
                <w:b/>
                <w:bCs/>
                <w:lang w:val="ru-RU"/>
              </w:rPr>
              <w:t>Катетер-ассоциированные инфекции (КА-ИМП</w:t>
            </w:r>
            <w:r w:rsidRPr="00F56305">
              <w:rPr>
                <w:b/>
                <w:bCs/>
                <w:i/>
                <w:lang w:val="ru-RU"/>
              </w:rPr>
              <w:t>)</w:t>
            </w:r>
          </w:p>
        </w:tc>
      </w:tr>
      <w:tr w:rsidR="00DC0BA1" w:rsidRPr="00F56305" w:rsidTr="008C4812">
        <w:trPr>
          <w:trHeight w:val="268"/>
        </w:trPr>
        <w:tc>
          <w:tcPr>
            <w:tcW w:w="3039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Аминогликозиды</w:t>
            </w:r>
            <w:proofErr w:type="spellEnd"/>
          </w:p>
        </w:tc>
        <w:tc>
          <w:tcPr>
            <w:tcW w:w="3555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Амикацин</w:t>
            </w:r>
            <w:proofErr w:type="spellEnd"/>
            <w:r w:rsidRPr="00F56305">
              <w:rPr>
                <w:b/>
              </w:rPr>
              <w:t>*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r w:rsidRPr="00F56305">
              <w:t xml:space="preserve">15 </w:t>
            </w:r>
            <w:proofErr w:type="spellStart"/>
            <w:r w:rsidRPr="00F56305">
              <w:t>мг</w:t>
            </w:r>
            <w:proofErr w:type="spellEnd"/>
            <w:r w:rsidRPr="00F56305">
              <w:t>/</w:t>
            </w:r>
            <w:proofErr w:type="spellStart"/>
            <w:r w:rsidRPr="00F56305">
              <w:t>кг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1рвд</w:t>
            </w:r>
            <w:proofErr w:type="spellEnd"/>
          </w:p>
        </w:tc>
        <w:tc>
          <w:tcPr>
            <w:tcW w:w="1998" w:type="dxa"/>
            <w:shd w:val="clear" w:color="auto" w:fill="auto"/>
            <w:vAlign w:val="center"/>
          </w:tcPr>
          <w:p w:rsidR="00DC0BA1" w:rsidRPr="00DC0BA1" w:rsidRDefault="00DC0BA1" w:rsidP="00CD2EF7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</w:tr>
      <w:tr w:rsidR="00DC0BA1" w:rsidRPr="00F56305" w:rsidTr="008C4812">
        <w:trPr>
          <w:trHeight w:val="268"/>
        </w:trPr>
        <w:tc>
          <w:tcPr>
            <w:tcW w:w="3039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Карбапенемы+блокатордегидропептидазы</w:t>
            </w:r>
            <w:proofErr w:type="spellEnd"/>
          </w:p>
        </w:tc>
        <w:tc>
          <w:tcPr>
            <w:tcW w:w="3555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r w:rsidRPr="00F56305">
              <w:rPr>
                <w:lang w:val="ru-RU"/>
              </w:rPr>
              <w:t>И</w:t>
            </w:r>
            <w:proofErr w:type="spellStart"/>
            <w:r w:rsidRPr="00F56305">
              <w:t>мипинем</w:t>
            </w:r>
            <w:proofErr w:type="spellEnd"/>
            <w:r w:rsidRPr="00F56305">
              <w:t>/</w:t>
            </w:r>
            <w:proofErr w:type="spellStart"/>
            <w:r w:rsidRPr="00F56305">
              <w:t>циластатин</w:t>
            </w:r>
            <w:proofErr w:type="spellEnd"/>
            <w:r w:rsidRPr="00F56305">
              <w:rPr>
                <w:b/>
              </w:rPr>
              <w:t>*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r w:rsidRPr="00F56305">
              <w:t xml:space="preserve">0.5/0.5 </w:t>
            </w:r>
            <w:proofErr w:type="spellStart"/>
            <w:r w:rsidRPr="00F56305">
              <w:t>гр</w:t>
            </w:r>
            <w:proofErr w:type="spellEnd"/>
            <w:r w:rsidRPr="00F56305">
              <w:t xml:space="preserve"> </w:t>
            </w:r>
            <w:proofErr w:type="spellStart"/>
            <w:r w:rsidRPr="00F56305">
              <w:t>3рвд</w:t>
            </w:r>
            <w:proofErr w:type="spellEnd"/>
          </w:p>
        </w:tc>
        <w:tc>
          <w:tcPr>
            <w:tcW w:w="1998" w:type="dxa"/>
            <w:shd w:val="clear" w:color="auto" w:fill="auto"/>
            <w:vAlign w:val="center"/>
          </w:tcPr>
          <w:p w:rsidR="00DC0BA1" w:rsidRPr="00F56305" w:rsidRDefault="00DC0BA1" w:rsidP="00CD2EF7">
            <w:pPr>
              <w:pStyle w:val="a9"/>
              <w:jc w:val="center"/>
            </w:pPr>
            <w:r w:rsidRPr="00F56305">
              <w:t>B</w:t>
            </w:r>
          </w:p>
        </w:tc>
      </w:tr>
      <w:tr w:rsidR="00DC0BA1" w:rsidRPr="00F56305" w:rsidTr="008C4812">
        <w:trPr>
          <w:trHeight w:val="268"/>
        </w:trPr>
        <w:tc>
          <w:tcPr>
            <w:tcW w:w="3039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Карбапенемы</w:t>
            </w:r>
            <w:proofErr w:type="spellEnd"/>
          </w:p>
        </w:tc>
        <w:tc>
          <w:tcPr>
            <w:tcW w:w="3555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proofErr w:type="spellStart"/>
            <w:r w:rsidRPr="00F56305">
              <w:t>Меропенем</w:t>
            </w:r>
            <w:proofErr w:type="spellEnd"/>
            <w:r w:rsidRPr="00F56305">
              <w:rPr>
                <w:b/>
              </w:rPr>
              <w:t>*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DC0BA1" w:rsidRPr="00F56305" w:rsidRDefault="00DC0BA1" w:rsidP="00FA7BD7">
            <w:pPr>
              <w:pStyle w:val="a9"/>
            </w:pPr>
            <w:r w:rsidRPr="00F56305">
              <w:t>1гр 3рвд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DC0BA1" w:rsidRPr="00F56305" w:rsidRDefault="00DC0BA1" w:rsidP="00CD2EF7">
            <w:pPr>
              <w:pStyle w:val="a9"/>
              <w:jc w:val="center"/>
            </w:pPr>
            <w:r w:rsidRPr="00F56305">
              <w:t>B</w:t>
            </w:r>
          </w:p>
        </w:tc>
      </w:tr>
      <w:tr w:rsidR="00DC0BA1" w:rsidRPr="00F56305" w:rsidTr="00076520">
        <w:trPr>
          <w:trHeight w:val="268"/>
        </w:trPr>
        <w:tc>
          <w:tcPr>
            <w:tcW w:w="3039" w:type="dxa"/>
            <w:shd w:val="clear" w:color="auto" w:fill="auto"/>
          </w:tcPr>
          <w:p w:rsidR="00DC0BA1" w:rsidRPr="00DC0BA1" w:rsidRDefault="00DC0BA1" w:rsidP="00076520">
            <w:pPr>
              <w:pStyle w:val="a9"/>
              <w:rPr>
                <w:lang w:val="ru-RU"/>
              </w:rPr>
            </w:pPr>
            <w:proofErr w:type="spellStart"/>
            <w:r w:rsidRPr="00F56305">
              <w:t>Карбапенемы</w:t>
            </w:r>
            <w:proofErr w:type="spellEnd"/>
          </w:p>
        </w:tc>
        <w:tc>
          <w:tcPr>
            <w:tcW w:w="3555" w:type="dxa"/>
            <w:shd w:val="clear" w:color="auto" w:fill="auto"/>
          </w:tcPr>
          <w:p w:rsidR="00DC0BA1" w:rsidRPr="00F56305" w:rsidRDefault="00DC0BA1" w:rsidP="00076520">
            <w:pPr>
              <w:pStyle w:val="a9"/>
            </w:pPr>
            <w:proofErr w:type="spellStart"/>
            <w:r>
              <w:rPr>
                <w:lang w:val="ru-RU"/>
              </w:rPr>
              <w:t>Эртапенем</w:t>
            </w:r>
            <w:proofErr w:type="spellEnd"/>
          </w:p>
        </w:tc>
        <w:tc>
          <w:tcPr>
            <w:tcW w:w="1581" w:type="dxa"/>
            <w:shd w:val="clear" w:color="auto" w:fill="auto"/>
          </w:tcPr>
          <w:p w:rsidR="00DC0BA1" w:rsidRPr="00DC0BA1" w:rsidRDefault="00DC0BA1" w:rsidP="00076520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proofErr w:type="spellStart"/>
            <w:r>
              <w:rPr>
                <w:lang w:val="ru-RU"/>
              </w:rPr>
              <w:t>гр</w:t>
            </w:r>
            <w:proofErr w:type="spellEnd"/>
            <w:r>
              <w:rPr>
                <w:lang w:val="ru-RU"/>
              </w:rPr>
              <w:t xml:space="preserve"> 1,2 р </w:t>
            </w:r>
            <w:proofErr w:type="spellStart"/>
            <w:r>
              <w:rPr>
                <w:lang w:val="ru-RU"/>
              </w:rPr>
              <w:t>вд</w:t>
            </w:r>
            <w:proofErr w:type="spellEnd"/>
          </w:p>
        </w:tc>
        <w:tc>
          <w:tcPr>
            <w:tcW w:w="1998" w:type="dxa"/>
            <w:shd w:val="clear" w:color="auto" w:fill="auto"/>
          </w:tcPr>
          <w:p w:rsidR="00DC0BA1" w:rsidRPr="00DC0BA1" w:rsidRDefault="00DC0BA1" w:rsidP="00076520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</w:tbl>
    <w:p w:rsidR="00B3466F" w:rsidRPr="00F56305" w:rsidRDefault="00B3466F" w:rsidP="00B3466F">
      <w:pPr>
        <w:pStyle w:val="a9"/>
        <w:jc w:val="both"/>
        <w:rPr>
          <w:lang w:val="ru-RU"/>
        </w:rPr>
      </w:pPr>
      <w:r w:rsidRPr="00F56305">
        <w:rPr>
          <w:b/>
          <w:lang w:val="ru-RU"/>
        </w:rPr>
        <w:t xml:space="preserve">* </w:t>
      </w:r>
      <w:r w:rsidR="00D61C03" w:rsidRPr="00F56305">
        <w:rPr>
          <w:lang w:val="ru-RU"/>
        </w:rPr>
        <w:t xml:space="preserve">по жизненным показаниям, прекратить грудное вскармливание на период приема  </w:t>
      </w:r>
    </w:p>
    <w:p w:rsidR="00B3466F" w:rsidRPr="00F56305" w:rsidRDefault="00B3466F" w:rsidP="00B3466F">
      <w:pPr>
        <w:pStyle w:val="a9"/>
        <w:rPr>
          <w:lang w:val="ru-RU"/>
        </w:rPr>
      </w:pPr>
    </w:p>
    <w:tbl>
      <w:tblPr>
        <w:tblStyle w:val="a8"/>
        <w:tblW w:w="4947" w:type="pct"/>
        <w:tblInd w:w="108" w:type="dxa"/>
        <w:tblLook w:val="04A0" w:firstRow="1" w:lastRow="0" w:firstColumn="1" w:lastColumn="0" w:noHBand="0" w:noVBand="1"/>
      </w:tblPr>
      <w:tblGrid>
        <w:gridCol w:w="8834"/>
        <w:gridCol w:w="722"/>
        <w:gridCol w:w="616"/>
      </w:tblGrid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>Рекомендации по лечению осложненных ИМП.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УД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СР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>Не использовать амоксициллин, ко-</w:t>
            </w:r>
            <w:proofErr w:type="spellStart"/>
            <w:r w:rsidRPr="00F56305">
              <w:rPr>
                <w:lang w:val="ru-RU"/>
              </w:rPr>
              <w:t>амоксиклав</w:t>
            </w:r>
            <w:proofErr w:type="spellEnd"/>
            <w:r w:rsidRPr="00F56305">
              <w:rPr>
                <w:lang w:val="ru-RU"/>
              </w:rPr>
              <w:t xml:space="preserve">, </w:t>
            </w:r>
            <w:proofErr w:type="spellStart"/>
            <w:r w:rsidRPr="00F56305">
              <w:rPr>
                <w:lang w:val="ru-RU"/>
              </w:rPr>
              <w:t>триметоприм</w:t>
            </w:r>
            <w:proofErr w:type="spellEnd"/>
            <w:r w:rsidRPr="00F56305">
              <w:rPr>
                <w:lang w:val="ru-RU"/>
              </w:rPr>
              <w:t xml:space="preserve">, и </w:t>
            </w:r>
            <w:proofErr w:type="spellStart"/>
            <w:r w:rsidRPr="00F56305">
              <w:rPr>
                <w:lang w:val="ru-RU"/>
              </w:rPr>
              <w:t>триметоприм</w:t>
            </w:r>
            <w:proofErr w:type="spellEnd"/>
            <w:r w:rsidRPr="00F56305">
              <w:rPr>
                <w:lang w:val="ru-RU"/>
              </w:rPr>
              <w:t xml:space="preserve"> -</w:t>
            </w:r>
            <w:proofErr w:type="spellStart"/>
            <w:r w:rsidRPr="00F56305">
              <w:rPr>
                <w:lang w:val="ru-RU"/>
              </w:rPr>
              <w:t>сульфаметаксазол</w:t>
            </w:r>
            <w:proofErr w:type="spellEnd"/>
            <w:r w:rsidRPr="00F56305">
              <w:rPr>
                <w:lang w:val="ru-RU"/>
              </w:rPr>
              <w:t xml:space="preserve"> для эмпирической терапии </w:t>
            </w:r>
            <w:proofErr w:type="spellStart"/>
            <w:r w:rsidRPr="00F56305">
              <w:rPr>
                <w:lang w:val="ru-RU"/>
              </w:rPr>
              <w:t>оИМП</w:t>
            </w:r>
            <w:proofErr w:type="spellEnd"/>
            <w:r w:rsidRPr="00F56305">
              <w:rPr>
                <w:lang w:val="ru-RU"/>
              </w:rPr>
              <w:t>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2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B3466F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 xml:space="preserve">Используйте комбинации:                                                                                        </w:t>
            </w:r>
            <w:r w:rsidRPr="00F56305">
              <w:rPr>
                <w:lang w:val="ru-RU"/>
              </w:rPr>
              <w:lastRenderedPageBreak/>
              <w:t xml:space="preserve">амоксициллин плюс </w:t>
            </w:r>
            <w:proofErr w:type="spellStart"/>
            <w:r w:rsidRPr="00F56305">
              <w:rPr>
                <w:lang w:val="ru-RU"/>
              </w:rPr>
              <w:t>аминогликозид</w:t>
            </w:r>
            <w:proofErr w:type="spellEnd"/>
            <w:r w:rsidRPr="00F56305">
              <w:rPr>
                <w:lang w:val="ru-RU"/>
              </w:rPr>
              <w:t xml:space="preserve">;                                                                  цефалоспорин 2-го поколения плюс </w:t>
            </w:r>
            <w:proofErr w:type="spellStart"/>
            <w:r w:rsidRPr="00F56305">
              <w:rPr>
                <w:lang w:val="ru-RU"/>
              </w:rPr>
              <w:t>аминогликозид</w:t>
            </w:r>
            <w:proofErr w:type="spellEnd"/>
            <w:r w:rsidRPr="00F56305">
              <w:rPr>
                <w:lang w:val="ru-RU"/>
              </w:rPr>
              <w:t>;                                            цефалоспорин 3-го поколения внутривенно в качестве эмпирической терапии осложненной ИМП с системными симптомами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lastRenderedPageBreak/>
              <w:t>2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lastRenderedPageBreak/>
              <w:t xml:space="preserve">Не применять </w:t>
            </w:r>
            <w:proofErr w:type="spellStart"/>
            <w:r w:rsidRPr="00F56305">
              <w:rPr>
                <w:lang w:val="ru-RU"/>
              </w:rPr>
              <w:t>фторхинолоны</w:t>
            </w:r>
            <w:proofErr w:type="spellEnd"/>
            <w:r w:rsidRPr="00F56305">
              <w:rPr>
                <w:lang w:val="ru-RU"/>
              </w:rPr>
              <w:t xml:space="preserve"> для эмпирической терапии </w:t>
            </w:r>
            <w:proofErr w:type="spellStart"/>
            <w:r w:rsidRPr="00F56305">
              <w:rPr>
                <w:lang w:val="ru-RU"/>
              </w:rPr>
              <w:t>оИМП</w:t>
            </w:r>
            <w:proofErr w:type="spellEnd"/>
            <w:r w:rsidRPr="00F56305">
              <w:rPr>
                <w:lang w:val="ru-RU"/>
              </w:rPr>
              <w:t xml:space="preserve"> у пациентов поступивших в урологическое отделение или когда пациент получал </w:t>
            </w:r>
            <w:proofErr w:type="spellStart"/>
            <w:r w:rsidRPr="00F56305">
              <w:rPr>
                <w:lang w:val="ru-RU"/>
              </w:rPr>
              <w:t>фторхинолоны</w:t>
            </w:r>
            <w:proofErr w:type="spellEnd"/>
            <w:r w:rsidRPr="00F56305">
              <w:rPr>
                <w:lang w:val="ru-RU"/>
              </w:rPr>
              <w:t xml:space="preserve"> в течение последних 6 месяцев.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2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 xml:space="preserve">Используйте однократное первоначальное внутривенное назначение длительно действующего антимикробного препарата, </w:t>
            </w:r>
            <w:r w:rsidR="0001714B" w:rsidRPr="00F56305">
              <w:rPr>
                <w:lang w:val="ru-RU"/>
              </w:rPr>
              <w:t>такого как</w:t>
            </w:r>
            <w:r w:rsidRPr="00F56305">
              <w:rPr>
                <w:lang w:val="ru-RU"/>
              </w:rPr>
              <w:t xml:space="preserve"> цефалоспорин 3-го поколения или </w:t>
            </w:r>
            <w:proofErr w:type="spellStart"/>
            <w:r w:rsidRPr="00F56305">
              <w:rPr>
                <w:lang w:val="ru-RU"/>
              </w:rPr>
              <w:t>аминогликозид</w:t>
            </w:r>
            <w:proofErr w:type="spellEnd"/>
            <w:r w:rsidRPr="00F56305">
              <w:rPr>
                <w:lang w:val="ru-RU"/>
              </w:rPr>
              <w:t xml:space="preserve"> если локальный уровень устойчивости к </w:t>
            </w:r>
            <w:proofErr w:type="spellStart"/>
            <w:r w:rsidRPr="00F56305">
              <w:rPr>
                <w:lang w:val="ru-RU"/>
              </w:rPr>
              <w:t>фторхинолонам</w:t>
            </w:r>
            <w:proofErr w:type="spellEnd"/>
            <w:r w:rsidRPr="00F56305">
              <w:rPr>
                <w:lang w:val="ru-RU"/>
              </w:rPr>
              <w:t>&gt; 10% или в случае отсутствии данных о устойчивости.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2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>В случае наличия гиперчувствительности к пенициллину, цефалоспорин 3-го поколения все же может быть назначен, если не было системной анафилаксии в прошлом.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2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B3466F" w:rsidRPr="00F56305" w:rsidTr="00B3466F">
        <w:tc>
          <w:tcPr>
            <w:tcW w:w="4342" w:type="pct"/>
            <w:hideMark/>
          </w:tcPr>
          <w:p w:rsidR="00B3466F" w:rsidRPr="00F56305" w:rsidRDefault="00B3466F" w:rsidP="00854EE1">
            <w:pPr>
              <w:pStyle w:val="a9"/>
              <w:rPr>
                <w:lang w:val="ru-RU"/>
              </w:rPr>
            </w:pPr>
            <w:r w:rsidRPr="00F56305">
              <w:rPr>
                <w:lang w:val="ru-RU"/>
              </w:rPr>
              <w:t xml:space="preserve">У пациентов с ИМП с системными симптомами, начальное эмпирическое </w:t>
            </w:r>
            <w:proofErr w:type="gramStart"/>
            <w:r w:rsidRPr="00F56305">
              <w:rPr>
                <w:lang w:val="ru-RU"/>
              </w:rPr>
              <w:t>лечение</w:t>
            </w:r>
            <w:proofErr w:type="gramEnd"/>
            <w:r w:rsidRPr="00F56305">
              <w:rPr>
                <w:lang w:val="ru-RU"/>
              </w:rPr>
              <w:t xml:space="preserve"> включающее антибактериальный препарат активный в отношении бета-</w:t>
            </w:r>
            <w:proofErr w:type="spellStart"/>
            <w:r w:rsidRPr="00F56305">
              <w:rPr>
                <w:lang w:val="ru-RU"/>
              </w:rPr>
              <w:t>лактамаза</w:t>
            </w:r>
            <w:proofErr w:type="spellEnd"/>
            <w:r w:rsidRPr="00F56305">
              <w:rPr>
                <w:lang w:val="ru-RU"/>
              </w:rPr>
              <w:t xml:space="preserve"> продуцирующих микроорганизмов должен назначаться только у пациентов которые колонизированы бета-</w:t>
            </w:r>
            <w:proofErr w:type="spellStart"/>
            <w:r w:rsidRPr="00F56305">
              <w:rPr>
                <w:lang w:val="ru-RU"/>
              </w:rPr>
              <w:t>лактамаза</w:t>
            </w:r>
            <w:proofErr w:type="spellEnd"/>
            <w:r w:rsidRPr="00F56305">
              <w:rPr>
                <w:lang w:val="ru-RU"/>
              </w:rPr>
              <w:t xml:space="preserve"> продуцирующими микроорганизмами. Эмпирическая терапия должна основываться на данных о устойчивости штаммов продуцирующих бета-</w:t>
            </w:r>
            <w:proofErr w:type="spellStart"/>
            <w:r w:rsidRPr="00F56305">
              <w:rPr>
                <w:lang w:val="ru-RU"/>
              </w:rPr>
              <w:t>лактамазу</w:t>
            </w:r>
            <w:proofErr w:type="spellEnd"/>
            <w:r w:rsidRPr="00F56305">
              <w:rPr>
                <w:lang w:val="ru-RU"/>
              </w:rPr>
              <w:t>.</w:t>
            </w:r>
          </w:p>
        </w:tc>
        <w:tc>
          <w:tcPr>
            <w:tcW w:w="355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2</w:t>
            </w:r>
          </w:p>
        </w:tc>
        <w:tc>
          <w:tcPr>
            <w:tcW w:w="303" w:type="pct"/>
            <w:hideMark/>
          </w:tcPr>
          <w:p w:rsidR="00B3466F" w:rsidRPr="00F56305" w:rsidRDefault="00B3466F" w:rsidP="00854EE1">
            <w:pPr>
              <w:pStyle w:val="a9"/>
              <w:jc w:val="center"/>
            </w:pPr>
            <w:r w:rsidRPr="00F56305">
              <w:t>A</w:t>
            </w:r>
          </w:p>
        </w:tc>
      </w:tr>
    </w:tbl>
    <w:p w:rsidR="00B3466F" w:rsidRPr="00F56305" w:rsidRDefault="00B3466F" w:rsidP="00B3466F">
      <w:pPr>
        <w:pStyle w:val="a9"/>
        <w:rPr>
          <w:lang w:val="ru-RU"/>
        </w:rPr>
      </w:pPr>
    </w:p>
    <w:p w:rsidR="007E0787" w:rsidRPr="00F56305" w:rsidRDefault="007E0787" w:rsidP="007E0787">
      <w:pPr>
        <w:pStyle w:val="a9"/>
        <w:rPr>
          <w:lang w:val="ru-RU"/>
        </w:rPr>
      </w:pPr>
      <w:r w:rsidRPr="00F56305">
        <w:rPr>
          <w:lang w:val="ru-RU"/>
        </w:rPr>
        <w:t>Рекомендации по лечению и профилактике КА-ИМП</w:t>
      </w:r>
    </w:p>
    <w:tbl>
      <w:tblPr>
        <w:tblStyle w:val="a8"/>
        <w:tblW w:w="4947" w:type="pct"/>
        <w:tblInd w:w="108" w:type="dxa"/>
        <w:tblLook w:val="04A0" w:firstRow="1" w:lastRow="0" w:firstColumn="1" w:lastColumn="0" w:noHBand="0" w:noVBand="1"/>
      </w:tblPr>
      <w:tblGrid>
        <w:gridCol w:w="8836"/>
        <w:gridCol w:w="720"/>
        <w:gridCol w:w="616"/>
      </w:tblGrid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</w:pPr>
            <w:proofErr w:type="spellStart"/>
            <w:r w:rsidRPr="00F56305">
              <w:t>Рекомендации</w:t>
            </w:r>
            <w:proofErr w:type="spellEnd"/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УД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СР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 xml:space="preserve">Возьмите мочу на </w:t>
            </w:r>
            <w:proofErr w:type="spellStart"/>
            <w:r w:rsidRPr="00F56305">
              <w:rPr>
                <w:lang w:val="ru-RU"/>
              </w:rPr>
              <w:t>культуральное</w:t>
            </w:r>
            <w:proofErr w:type="spellEnd"/>
            <w:r w:rsidRPr="00F56305">
              <w:rPr>
                <w:lang w:val="ru-RU"/>
              </w:rPr>
              <w:t xml:space="preserve"> исследование до начала антимикробной терапии у катетеризированных пациентов у которых катетер был удален.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3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A*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Не лечите катетер-ассоциированную ББУ.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1a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Лечите катетер-ассоциированную ББУ до начала травматических вмешательств (такие как цистоскопия).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1a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Замените или удалите установленный катетер до начала антимикробной терапии.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4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B*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 xml:space="preserve">Не применяйте местные антисептики или антимикробные препараты на катетер, уретру или </w:t>
            </w:r>
            <w:proofErr w:type="spellStart"/>
            <w:r w:rsidRPr="00F56305">
              <w:rPr>
                <w:lang w:val="ru-RU"/>
              </w:rPr>
              <w:t>меатус</w:t>
            </w:r>
            <w:proofErr w:type="spellEnd"/>
            <w:r w:rsidRPr="00F56305">
              <w:rPr>
                <w:lang w:val="ru-RU"/>
              </w:rPr>
              <w:t>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1a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Не используйте профилактические антимикробные препараты для того чтобы предупредить КА-ИМП.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1a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A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Длительность катетеризации должна быть минимальной.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2a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B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Удалите установленный катетер после не урологической операции в тот же самый день.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1b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B</w:t>
            </w:r>
          </w:p>
        </w:tc>
      </w:tr>
      <w:tr w:rsidR="007E0787" w:rsidRPr="00F56305" w:rsidTr="007E0787">
        <w:tc>
          <w:tcPr>
            <w:tcW w:w="4343" w:type="pct"/>
            <w:hideMark/>
          </w:tcPr>
          <w:p w:rsidR="007E0787" w:rsidRPr="00F56305" w:rsidRDefault="007E0787" w:rsidP="00854EE1">
            <w:pPr>
              <w:pStyle w:val="a9"/>
              <w:jc w:val="both"/>
              <w:rPr>
                <w:lang w:val="ru-RU"/>
              </w:rPr>
            </w:pPr>
            <w:r w:rsidRPr="00F56305">
              <w:rPr>
                <w:lang w:val="ru-RU"/>
              </w:rPr>
              <w:t>Меняйте длительно установленные катетеры по интервалам адаптированным к пациентам индивидуально.</w:t>
            </w:r>
          </w:p>
        </w:tc>
        <w:tc>
          <w:tcPr>
            <w:tcW w:w="354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3</w:t>
            </w:r>
          </w:p>
        </w:tc>
        <w:tc>
          <w:tcPr>
            <w:tcW w:w="303" w:type="pct"/>
            <w:hideMark/>
          </w:tcPr>
          <w:p w:rsidR="007E0787" w:rsidRPr="00F56305" w:rsidRDefault="007E0787" w:rsidP="00854EE1">
            <w:pPr>
              <w:pStyle w:val="a9"/>
              <w:jc w:val="center"/>
            </w:pPr>
            <w:r w:rsidRPr="00F56305">
              <w:t>C</w:t>
            </w:r>
          </w:p>
        </w:tc>
      </w:tr>
    </w:tbl>
    <w:p w:rsidR="007E0787" w:rsidRPr="00F56305" w:rsidRDefault="007E0787" w:rsidP="00B3466F">
      <w:pPr>
        <w:pStyle w:val="a9"/>
        <w:rPr>
          <w:lang w:val="ru-RU"/>
        </w:rPr>
      </w:pPr>
    </w:p>
    <w:p w:rsidR="00E64312" w:rsidRPr="00504478" w:rsidRDefault="00D61C03" w:rsidP="00B3466F">
      <w:pPr>
        <w:pStyle w:val="a9"/>
        <w:jc w:val="both"/>
        <w:rPr>
          <w:b/>
          <w:lang w:val="ru-RU"/>
        </w:rPr>
      </w:pPr>
      <w:r w:rsidRPr="00504478">
        <w:rPr>
          <w:b/>
          <w:lang w:val="ru-RU"/>
        </w:rPr>
        <w:t>5.</w:t>
      </w:r>
      <w:r w:rsidR="00E64312" w:rsidRPr="00504478">
        <w:rPr>
          <w:b/>
          <w:lang w:val="ru-RU"/>
        </w:rPr>
        <w:t xml:space="preserve">3 Хирургическое вмешательство: </w:t>
      </w:r>
    </w:p>
    <w:p w:rsidR="000B5B98" w:rsidRPr="00F56305" w:rsidRDefault="000B5B98" w:rsidP="008A3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3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наличии гидронефроза сопровождающиеся болями в </w:t>
      </w:r>
      <w:proofErr w:type="spellStart"/>
      <w:r w:rsidRPr="00F56305">
        <w:rPr>
          <w:rFonts w:ascii="Times New Roman" w:eastAsia="Times New Roman" w:hAnsi="Times New Roman" w:cs="Times New Roman"/>
          <w:sz w:val="28"/>
          <w:szCs w:val="28"/>
        </w:rPr>
        <w:t>посничной</w:t>
      </w:r>
      <w:proofErr w:type="spellEnd"/>
      <w:r w:rsidRPr="00F56305">
        <w:rPr>
          <w:rFonts w:ascii="Times New Roman" w:eastAsia="Times New Roman" w:hAnsi="Times New Roman" w:cs="Times New Roman"/>
          <w:sz w:val="28"/>
          <w:szCs w:val="28"/>
        </w:rPr>
        <w:t xml:space="preserve"> области,  лечение начинаем с анальгетиков и антибактериальных препаратов,  в случае не эффективности консервативной терапии </w:t>
      </w:r>
      <w:proofErr w:type="spellStart"/>
      <w:r w:rsidRPr="00F56305">
        <w:rPr>
          <w:rFonts w:ascii="Times New Roman" w:eastAsia="Times New Roman" w:hAnsi="Times New Roman" w:cs="Times New Roman"/>
          <w:sz w:val="28"/>
          <w:szCs w:val="28"/>
        </w:rPr>
        <w:t>предпологается</w:t>
      </w:r>
      <w:proofErr w:type="spellEnd"/>
      <w:r w:rsidRPr="00F56305">
        <w:rPr>
          <w:rFonts w:ascii="Times New Roman" w:eastAsia="Times New Roman" w:hAnsi="Times New Roman" w:cs="Times New Roman"/>
          <w:sz w:val="28"/>
          <w:szCs w:val="28"/>
        </w:rPr>
        <w:t xml:space="preserve"> дренирование верхних мочевых путей: </w:t>
      </w:r>
    </w:p>
    <w:p w:rsidR="001472FD" w:rsidRPr="00F56305" w:rsidRDefault="001472FD" w:rsidP="008A3613">
      <w:pPr>
        <w:pStyle w:val="a9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 xml:space="preserve">цистоскопия со </w:t>
      </w:r>
      <w:proofErr w:type="spellStart"/>
      <w:r w:rsidRPr="00F56305">
        <w:rPr>
          <w:lang w:val="ru-RU"/>
        </w:rPr>
        <w:t>стентированием</w:t>
      </w:r>
      <w:proofErr w:type="spellEnd"/>
      <w:r w:rsidRPr="00F56305">
        <w:rPr>
          <w:lang w:val="ru-RU"/>
        </w:rPr>
        <w:t>;</w:t>
      </w:r>
    </w:p>
    <w:p w:rsidR="000B5B98" w:rsidRPr="00F56305" w:rsidRDefault="000B5B98" w:rsidP="008A3613">
      <w:pPr>
        <w:pStyle w:val="a9"/>
        <w:tabs>
          <w:tab w:val="left" w:pos="0"/>
          <w:tab w:val="left" w:pos="567"/>
        </w:tabs>
        <w:jc w:val="both"/>
        <w:rPr>
          <w:lang w:val="ru-RU"/>
        </w:rPr>
      </w:pPr>
      <w:r w:rsidRPr="00F56305">
        <w:rPr>
          <w:lang w:val="ru-RU"/>
        </w:rPr>
        <w:t xml:space="preserve">При невозможности </w:t>
      </w:r>
      <w:proofErr w:type="spellStart"/>
      <w:r w:rsidRPr="00F56305">
        <w:rPr>
          <w:lang w:val="ru-RU"/>
        </w:rPr>
        <w:t>стентирования</w:t>
      </w:r>
      <w:proofErr w:type="spellEnd"/>
      <w:r w:rsidRPr="00F56305">
        <w:rPr>
          <w:lang w:val="ru-RU"/>
        </w:rPr>
        <w:t xml:space="preserve">  верхних мочевых путей (стриктура мочеточника, анатомические аномалии мочеточников, обструкция камнем</w:t>
      </w:r>
      <w:proofErr w:type="gramStart"/>
      <w:r w:rsidRPr="00F56305">
        <w:rPr>
          <w:lang w:val="ru-RU"/>
        </w:rPr>
        <w:t xml:space="preserve">,) </w:t>
      </w:r>
      <w:proofErr w:type="spellStart"/>
      <w:proofErr w:type="gramEnd"/>
      <w:r w:rsidRPr="00F56305">
        <w:rPr>
          <w:lang w:val="ru-RU"/>
        </w:rPr>
        <w:t>предпологается</w:t>
      </w:r>
      <w:proofErr w:type="spellEnd"/>
      <w:r w:rsidRPr="00F56305">
        <w:rPr>
          <w:lang w:val="ru-RU"/>
        </w:rPr>
        <w:t xml:space="preserve">: </w:t>
      </w:r>
    </w:p>
    <w:p w:rsidR="000B5B98" w:rsidRPr="00F56305" w:rsidRDefault="000B5B98" w:rsidP="008A3613">
      <w:pPr>
        <w:pStyle w:val="a9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lang w:val="ru-RU"/>
        </w:rPr>
      </w:pPr>
      <w:proofErr w:type="spellStart"/>
      <w:r w:rsidRPr="00F56305">
        <w:rPr>
          <w:lang w:val="ru-RU"/>
        </w:rPr>
        <w:t>уретерореноскопия</w:t>
      </w:r>
      <w:proofErr w:type="spellEnd"/>
      <w:r w:rsidRPr="00F56305">
        <w:rPr>
          <w:lang w:val="ru-RU"/>
        </w:rPr>
        <w:t xml:space="preserve"> с </w:t>
      </w:r>
      <w:proofErr w:type="spellStart"/>
      <w:r w:rsidRPr="00F56305">
        <w:rPr>
          <w:lang w:val="ru-RU"/>
        </w:rPr>
        <w:t>литотрипсией</w:t>
      </w:r>
      <w:proofErr w:type="spellEnd"/>
      <w:r w:rsidRPr="00F56305">
        <w:rPr>
          <w:lang w:val="ru-RU"/>
        </w:rPr>
        <w:t xml:space="preserve"> конкремента </w:t>
      </w:r>
      <w:proofErr w:type="spellStart"/>
      <w:r w:rsidRPr="00F56305">
        <w:rPr>
          <w:lang w:val="ru-RU"/>
        </w:rPr>
        <w:t>гольмиевым</w:t>
      </w:r>
      <w:proofErr w:type="spellEnd"/>
      <w:r w:rsidRPr="00F56305">
        <w:rPr>
          <w:lang w:val="ru-RU"/>
        </w:rPr>
        <w:t xml:space="preserve"> лазером;</w:t>
      </w:r>
    </w:p>
    <w:p w:rsidR="000B5B98" w:rsidRPr="00F56305" w:rsidRDefault="000B5B98" w:rsidP="008A3613">
      <w:pPr>
        <w:pStyle w:val="a9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 xml:space="preserve">пункционная </w:t>
      </w:r>
      <w:proofErr w:type="spellStart"/>
      <w:r w:rsidRPr="00F56305">
        <w:rPr>
          <w:lang w:val="ru-RU"/>
        </w:rPr>
        <w:t>нефростомия</w:t>
      </w:r>
      <w:proofErr w:type="spellEnd"/>
      <w:r w:rsidRPr="00F56305">
        <w:rPr>
          <w:lang w:val="ru-RU"/>
        </w:rPr>
        <w:t>;</w:t>
      </w:r>
    </w:p>
    <w:p w:rsidR="000B5B98" w:rsidRPr="00F56305" w:rsidRDefault="000B5B98" w:rsidP="000B5B98">
      <w:pPr>
        <w:pStyle w:val="ab"/>
        <w:spacing w:before="0" w:beforeAutospacing="0" w:after="0" w:afterAutospacing="0" w:line="280" w:lineRule="atLeast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При наличии гнойно-воспалительных очагов, если восстановление оттока мочи из почки не может быть обеспечено ни консервативными (положение на здоровом" боку при остром пиелонефрите беременных), ни инструментальными (</w:t>
      </w:r>
      <w:proofErr w:type="spellStart"/>
      <w:r w:rsidRPr="00F56305">
        <w:rPr>
          <w:sz w:val="28"/>
          <w:szCs w:val="28"/>
        </w:rPr>
        <w:t>стентирование</w:t>
      </w:r>
      <w:proofErr w:type="spellEnd"/>
      <w:r w:rsidRPr="00F56305">
        <w:rPr>
          <w:sz w:val="28"/>
          <w:szCs w:val="28"/>
        </w:rPr>
        <w:t xml:space="preserve"> или катетеризация мочеточника и лоханки при камнях,  либо другими процессами, пункционная </w:t>
      </w:r>
      <w:proofErr w:type="spellStart"/>
      <w:r w:rsidRPr="00F56305">
        <w:rPr>
          <w:sz w:val="28"/>
          <w:szCs w:val="28"/>
        </w:rPr>
        <w:t>нефропиелостомия</w:t>
      </w:r>
      <w:proofErr w:type="spellEnd"/>
      <w:r w:rsidRPr="00F56305">
        <w:rPr>
          <w:sz w:val="28"/>
          <w:szCs w:val="28"/>
        </w:rPr>
        <w:t> </w:t>
      </w:r>
      <w:hyperlink r:id="rId7" w:history="1">
        <w:r w:rsidRPr="00F56305">
          <w:rPr>
            <w:rStyle w:val="ad"/>
            <w:color w:val="auto"/>
            <w:sz w:val="28"/>
            <w:szCs w:val="28"/>
            <w:u w:val="none"/>
          </w:rPr>
          <w:t>при гидронефрозе</w:t>
        </w:r>
      </w:hyperlink>
      <w:r w:rsidRPr="00F56305">
        <w:rPr>
          <w:sz w:val="28"/>
          <w:szCs w:val="28"/>
        </w:rPr>
        <w:t xml:space="preserve">) методами. В зависимости от стадии пиелонефрита оперативное лечение может быть направлено либо на причину нарушения </w:t>
      </w:r>
      <w:proofErr w:type="spellStart"/>
      <w:r w:rsidRPr="00F56305">
        <w:rPr>
          <w:sz w:val="28"/>
          <w:szCs w:val="28"/>
        </w:rPr>
        <w:t>уродинамики</w:t>
      </w:r>
      <w:proofErr w:type="spellEnd"/>
      <w:r w:rsidRPr="00F56305">
        <w:rPr>
          <w:sz w:val="28"/>
          <w:szCs w:val="28"/>
        </w:rPr>
        <w:t xml:space="preserve"> — удаление камня или другого препятствия к оттоку мочи (в серозной или начальной гнойной стадии), либо на дренирование </w:t>
      </w:r>
      <w:hyperlink r:id="rId8" w:history="1">
        <w:r w:rsidRPr="00F56305">
          <w:rPr>
            <w:rStyle w:val="ad"/>
            <w:color w:val="auto"/>
            <w:sz w:val="28"/>
            <w:szCs w:val="28"/>
            <w:u w:val="none"/>
          </w:rPr>
          <w:t>почки</w:t>
        </w:r>
      </w:hyperlink>
      <w:r w:rsidRPr="00F56305">
        <w:rPr>
          <w:sz w:val="28"/>
          <w:szCs w:val="28"/>
        </w:rPr>
        <w:t xml:space="preserve">, </w:t>
      </w:r>
      <w:proofErr w:type="spellStart"/>
      <w:r w:rsidRPr="00F56305">
        <w:rPr>
          <w:sz w:val="28"/>
          <w:szCs w:val="28"/>
        </w:rPr>
        <w:t>ее</w:t>
      </w:r>
      <w:proofErr w:type="spellEnd"/>
      <w:r w:rsidRPr="00F56305">
        <w:rPr>
          <w:sz w:val="28"/>
          <w:szCs w:val="28"/>
        </w:rPr>
        <w:t xml:space="preserve"> </w:t>
      </w:r>
      <w:proofErr w:type="spellStart"/>
      <w:r w:rsidRPr="00F56305">
        <w:rPr>
          <w:sz w:val="28"/>
          <w:szCs w:val="28"/>
        </w:rPr>
        <w:t>декапсуляцию</w:t>
      </w:r>
      <w:proofErr w:type="spellEnd"/>
      <w:r w:rsidRPr="00F56305">
        <w:rPr>
          <w:sz w:val="28"/>
          <w:szCs w:val="28"/>
        </w:rPr>
        <w:t>, вскрытие гнойников, а при тотальном поражении — удаление почки (в гнойно-деструктивной стадии).</w:t>
      </w:r>
    </w:p>
    <w:p w:rsidR="001472FD" w:rsidRPr="00F56305" w:rsidRDefault="001472FD" w:rsidP="0072655F">
      <w:pPr>
        <w:pStyle w:val="a9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lang w:val="ru-RU"/>
        </w:rPr>
      </w:pPr>
      <w:proofErr w:type="spellStart"/>
      <w:r w:rsidRPr="00F56305">
        <w:rPr>
          <w:lang w:val="ru-RU"/>
        </w:rPr>
        <w:t>люмботомия</w:t>
      </w:r>
      <w:proofErr w:type="spellEnd"/>
      <w:r w:rsidRPr="00F56305">
        <w:rPr>
          <w:lang w:val="ru-RU"/>
        </w:rPr>
        <w:t xml:space="preserve"> с дренированием гнойных очагов паренхимы почек и </w:t>
      </w:r>
      <w:proofErr w:type="spellStart"/>
      <w:r w:rsidRPr="00F56305">
        <w:rPr>
          <w:lang w:val="ru-RU"/>
        </w:rPr>
        <w:t>паранефрия</w:t>
      </w:r>
      <w:proofErr w:type="spellEnd"/>
      <w:r w:rsidRPr="00F56305">
        <w:rPr>
          <w:lang w:val="ru-RU"/>
        </w:rPr>
        <w:t xml:space="preserve"> с </w:t>
      </w:r>
      <w:proofErr w:type="spellStart"/>
      <w:r w:rsidRPr="00F56305">
        <w:rPr>
          <w:lang w:val="ru-RU"/>
        </w:rPr>
        <w:t>нефростомией</w:t>
      </w:r>
      <w:proofErr w:type="spellEnd"/>
      <w:r w:rsidRPr="00F56305">
        <w:rPr>
          <w:lang w:val="ru-RU"/>
        </w:rPr>
        <w:t>;</w:t>
      </w:r>
    </w:p>
    <w:p w:rsidR="001472FD" w:rsidRPr="00F56305" w:rsidRDefault="001472FD" w:rsidP="0072655F">
      <w:pPr>
        <w:pStyle w:val="a9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lang w:val="ru-RU"/>
        </w:rPr>
      </w:pPr>
      <w:proofErr w:type="spellStart"/>
      <w:r w:rsidRPr="00F56305">
        <w:rPr>
          <w:lang w:val="ru-RU"/>
        </w:rPr>
        <w:t>люмботомия</w:t>
      </w:r>
      <w:proofErr w:type="spellEnd"/>
      <w:r w:rsidRPr="00F56305">
        <w:rPr>
          <w:lang w:val="ru-RU"/>
        </w:rPr>
        <w:t xml:space="preserve"> с </w:t>
      </w:r>
      <w:proofErr w:type="spellStart"/>
      <w:r w:rsidRPr="00F56305">
        <w:rPr>
          <w:lang w:val="ru-RU"/>
        </w:rPr>
        <w:t>нефрэктомией</w:t>
      </w:r>
      <w:proofErr w:type="spellEnd"/>
      <w:r w:rsidRPr="00F56305">
        <w:rPr>
          <w:lang w:val="ru-RU"/>
        </w:rPr>
        <w:t>.</w:t>
      </w:r>
    </w:p>
    <w:p w:rsidR="001472FD" w:rsidRPr="00F56305" w:rsidRDefault="001472FD" w:rsidP="007265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72FD" w:rsidRPr="00F56305" w:rsidRDefault="001472FD" w:rsidP="007265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3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Противопоказания к установке </w:t>
      </w:r>
      <w:proofErr w:type="spellStart"/>
      <w:r w:rsidRPr="00F56305">
        <w:rPr>
          <w:rFonts w:ascii="Times New Roman" w:eastAsia="Times New Roman" w:hAnsi="Times New Roman" w:cs="Times New Roman"/>
          <w:b/>
          <w:bCs/>
          <w:sz w:val="28"/>
          <w:szCs w:val="28"/>
        </w:rPr>
        <w:t>стентов</w:t>
      </w:r>
      <w:proofErr w:type="spellEnd"/>
      <w:r w:rsidRPr="00F5630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1472FD" w:rsidRPr="00F56305" w:rsidRDefault="001472FD" w:rsidP="0072655F">
      <w:pPr>
        <w:numPr>
          <w:ilvl w:val="0"/>
          <w:numId w:val="3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F56305">
        <w:rPr>
          <w:rFonts w:ascii="Times New Roman" w:eastAsia="Times New Roman" w:hAnsi="Times New Roman" w:cs="Times New Roman"/>
          <w:sz w:val="28"/>
          <w:szCs w:val="28"/>
        </w:rPr>
        <w:t>острый воспалительный процесс в мочеиспускательном канале, во влагалище, матке и ее придатках.</w:t>
      </w:r>
    </w:p>
    <w:p w:rsidR="001472FD" w:rsidRPr="00F56305" w:rsidRDefault="00F56305" w:rsidP="0072655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305">
        <w:rPr>
          <w:rFonts w:ascii="Times New Roman" w:hAnsi="Times New Roman" w:cs="Times New Roman"/>
          <w:b/>
          <w:sz w:val="28"/>
          <w:szCs w:val="28"/>
        </w:rPr>
        <w:t>П</w:t>
      </w:r>
      <w:r w:rsidR="001472FD" w:rsidRPr="00F56305">
        <w:rPr>
          <w:rFonts w:ascii="Times New Roman" w:hAnsi="Times New Roman" w:cs="Times New Roman"/>
          <w:b/>
          <w:sz w:val="28"/>
          <w:szCs w:val="28"/>
        </w:rPr>
        <w:t xml:space="preserve">ротивопоказания к проведению </w:t>
      </w:r>
      <w:proofErr w:type="spellStart"/>
      <w:r w:rsidR="001472FD" w:rsidRPr="00F56305">
        <w:rPr>
          <w:rFonts w:ascii="Times New Roman" w:hAnsi="Times New Roman" w:cs="Times New Roman"/>
          <w:b/>
          <w:sz w:val="28"/>
          <w:szCs w:val="28"/>
        </w:rPr>
        <w:t>уретерореноскопии</w:t>
      </w:r>
      <w:proofErr w:type="spellEnd"/>
    </w:p>
    <w:p w:rsidR="00F56305" w:rsidRPr="00AB3187" w:rsidRDefault="001472FD" w:rsidP="0072655F">
      <w:pPr>
        <w:pStyle w:val="a5"/>
        <w:numPr>
          <w:ilvl w:val="0"/>
          <w:numId w:val="39"/>
        </w:numPr>
        <w:tabs>
          <w:tab w:val="left" w:pos="567"/>
        </w:tabs>
        <w:ind w:left="0" w:firstLine="0"/>
        <w:rPr>
          <w:sz w:val="28"/>
          <w:szCs w:val="28"/>
        </w:rPr>
      </w:pPr>
      <w:r w:rsidRPr="00AB3187">
        <w:rPr>
          <w:sz w:val="28"/>
          <w:szCs w:val="28"/>
        </w:rPr>
        <w:t>стриктура уретры на значительном протяжении</w:t>
      </w:r>
      <w:r w:rsidR="00F56305" w:rsidRPr="00AB3187">
        <w:rPr>
          <w:sz w:val="28"/>
          <w:szCs w:val="28"/>
        </w:rPr>
        <w:t xml:space="preserve">. </w:t>
      </w:r>
    </w:p>
    <w:p w:rsidR="001472FD" w:rsidRPr="00AB3187" w:rsidRDefault="001472FD" w:rsidP="0072655F">
      <w:pPr>
        <w:pStyle w:val="a5"/>
        <w:numPr>
          <w:ilvl w:val="0"/>
          <w:numId w:val="39"/>
        </w:numPr>
        <w:tabs>
          <w:tab w:val="left" w:pos="567"/>
        </w:tabs>
        <w:ind w:left="0" w:firstLine="0"/>
        <w:rPr>
          <w:sz w:val="28"/>
          <w:szCs w:val="28"/>
        </w:rPr>
      </w:pPr>
      <w:r w:rsidRPr="00AB3187">
        <w:rPr>
          <w:sz w:val="28"/>
          <w:szCs w:val="28"/>
        </w:rPr>
        <w:t xml:space="preserve">острые воспалительные болезни </w:t>
      </w:r>
      <w:proofErr w:type="spellStart"/>
      <w:r w:rsidRPr="00AB3187">
        <w:rPr>
          <w:sz w:val="28"/>
          <w:szCs w:val="28"/>
        </w:rPr>
        <w:t>уретры.Относительные</w:t>
      </w:r>
      <w:proofErr w:type="spellEnd"/>
      <w:r w:rsidRPr="00AB3187">
        <w:rPr>
          <w:sz w:val="28"/>
          <w:szCs w:val="28"/>
        </w:rPr>
        <w:t xml:space="preserve"> </w:t>
      </w:r>
      <w:proofErr w:type="spellStart"/>
      <w:r w:rsidRPr="00AB3187">
        <w:rPr>
          <w:sz w:val="28"/>
          <w:szCs w:val="28"/>
        </w:rPr>
        <w:t>противопоказания:анкилоз</w:t>
      </w:r>
      <w:proofErr w:type="spellEnd"/>
      <w:r w:rsidRPr="00AB3187">
        <w:rPr>
          <w:sz w:val="28"/>
          <w:szCs w:val="28"/>
        </w:rPr>
        <w:t xml:space="preserve"> или </w:t>
      </w:r>
      <w:proofErr w:type="spellStart"/>
      <w:r w:rsidRPr="00AB3187">
        <w:rPr>
          <w:sz w:val="28"/>
          <w:szCs w:val="28"/>
        </w:rPr>
        <w:t>тугоподвижность</w:t>
      </w:r>
      <w:proofErr w:type="spellEnd"/>
      <w:r w:rsidRPr="00AB3187">
        <w:rPr>
          <w:sz w:val="28"/>
          <w:szCs w:val="28"/>
        </w:rPr>
        <w:t xml:space="preserve"> тазобедренных суставов, которые не позволяют проводить те или иные процедуры.</w:t>
      </w:r>
    </w:p>
    <w:p w:rsidR="001472FD" w:rsidRPr="00F56305" w:rsidRDefault="001472FD" w:rsidP="0072655F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Противопоказания к пункционной </w:t>
      </w:r>
      <w:proofErr w:type="spellStart"/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>нефростомии</w:t>
      </w:r>
      <w:proofErr w:type="spellEnd"/>
    </w:p>
    <w:p w:rsidR="001472FD" w:rsidRPr="00AB3187" w:rsidRDefault="001472FD" w:rsidP="0072655F">
      <w:pPr>
        <w:pStyle w:val="a5"/>
        <w:numPr>
          <w:ilvl w:val="0"/>
          <w:numId w:val="40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B3187">
        <w:rPr>
          <w:sz w:val="28"/>
          <w:szCs w:val="28"/>
        </w:rPr>
        <w:t>нарушения свёртываемостикрови и в анамнезе есть такие заболевания как гемофилия или тромбоцитопения;</w:t>
      </w:r>
    </w:p>
    <w:p w:rsidR="001472FD" w:rsidRPr="00AB3187" w:rsidRDefault="001472FD" w:rsidP="0072655F">
      <w:pPr>
        <w:pStyle w:val="a5"/>
        <w:numPr>
          <w:ilvl w:val="0"/>
          <w:numId w:val="40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B3187">
        <w:rPr>
          <w:sz w:val="28"/>
          <w:szCs w:val="28"/>
        </w:rPr>
        <w:t>Высокое артериальное давление, причём скачки давления не поддаются контролю;</w:t>
      </w:r>
    </w:p>
    <w:p w:rsidR="001472FD" w:rsidRPr="00AB3187" w:rsidRDefault="001472FD" w:rsidP="0072655F">
      <w:pPr>
        <w:pStyle w:val="a5"/>
        <w:numPr>
          <w:ilvl w:val="0"/>
          <w:numId w:val="40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B3187">
        <w:rPr>
          <w:sz w:val="28"/>
          <w:szCs w:val="28"/>
        </w:rPr>
        <w:t xml:space="preserve">Пациент принимает антикоагулянты. К этой группе лекарств относится аспирин, гепарин, их необходимо отменить не позднее, чем за неделю до </w:t>
      </w:r>
      <w:proofErr w:type="spellStart"/>
      <w:r w:rsidRPr="00AB3187">
        <w:rPr>
          <w:sz w:val="28"/>
          <w:szCs w:val="28"/>
        </w:rPr>
        <w:t>нефростомии</w:t>
      </w:r>
      <w:proofErr w:type="spellEnd"/>
      <w:r w:rsidRPr="00AB3187">
        <w:rPr>
          <w:sz w:val="28"/>
          <w:szCs w:val="28"/>
        </w:rPr>
        <w:t>.</w:t>
      </w:r>
    </w:p>
    <w:p w:rsidR="001472FD" w:rsidRPr="00F56305" w:rsidRDefault="001472FD" w:rsidP="0072655F">
      <w:pPr>
        <w:shd w:val="clear" w:color="auto" w:fill="FFFFFF"/>
        <w:spacing w:after="0" w:line="240" w:lineRule="auto"/>
        <w:ind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F56305" w:rsidRPr="00F56305" w:rsidRDefault="00F56305" w:rsidP="00F56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Противопоказания к </w:t>
      </w:r>
      <w:proofErr w:type="spellStart"/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>люмботомии</w:t>
      </w:r>
      <w:proofErr w:type="spellEnd"/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 xml:space="preserve"> с дренированием гнойных очагов паренхимы почек и </w:t>
      </w:r>
      <w:proofErr w:type="spellStart"/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>паранефрия</w:t>
      </w:r>
      <w:proofErr w:type="spellEnd"/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 xml:space="preserve">, и </w:t>
      </w:r>
      <w:proofErr w:type="spellStart"/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>нефрэктомии</w:t>
      </w:r>
      <w:proofErr w:type="spellEnd"/>
      <w:r w:rsidRPr="00F5630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1472FD" w:rsidRPr="00F56305" w:rsidRDefault="001472FD" w:rsidP="008A36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305">
        <w:rPr>
          <w:rFonts w:ascii="Times New Roman" w:hAnsi="Times New Roman" w:cs="Times New Roman"/>
          <w:sz w:val="28"/>
          <w:szCs w:val="28"/>
        </w:rPr>
        <w:lastRenderedPageBreak/>
        <w:t>При гнойно-деструктивной стадии острого пиелонефрита, как первичного, так и вторичного, при которой хирургическое вмешательство становится жизненно необходимым, противопо</w:t>
      </w:r>
      <w:r w:rsidR="00F56305" w:rsidRPr="00F56305">
        <w:rPr>
          <w:rFonts w:ascii="Times New Roman" w:hAnsi="Times New Roman" w:cs="Times New Roman"/>
          <w:sz w:val="28"/>
          <w:szCs w:val="28"/>
        </w:rPr>
        <w:t>казаниями могут служить лишь тя</w:t>
      </w:r>
      <w:r w:rsidRPr="00F56305">
        <w:rPr>
          <w:rFonts w:ascii="Times New Roman" w:hAnsi="Times New Roman" w:cs="Times New Roman"/>
          <w:sz w:val="28"/>
          <w:szCs w:val="28"/>
        </w:rPr>
        <w:t>желейшие общесоматические заболевания и поражения жизненно важных органов (декомпенсированный диабет, свежий инфаркт миокарда, сердечно-сосудистая недостаточность III степени и т. п.), определяющие самый высокий операционный и анестезиологический риск вмешательства и делающие его несовместимым с жизнью пациента. В этих случаях необходима максимально быстрая и в полном объеме предоперационная подготовка с одновременной интенсивной антибактериальной терапией</w:t>
      </w:r>
      <w:r w:rsidR="00F56305" w:rsidRPr="00F56305">
        <w:rPr>
          <w:rFonts w:ascii="Times New Roman" w:hAnsi="Times New Roman" w:cs="Times New Roman"/>
          <w:sz w:val="28"/>
          <w:szCs w:val="28"/>
        </w:rPr>
        <w:t xml:space="preserve">.  </w:t>
      </w:r>
      <w:hyperlink r:id="rId9" w:history="1">
        <w:proofErr w:type="spellStart"/>
        <w:r w:rsidRPr="00F56305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Нефрэктомия</w:t>
        </w:r>
        <w:proofErr w:type="spellEnd"/>
      </w:hyperlink>
      <w:r w:rsidRPr="00F56305">
        <w:rPr>
          <w:rFonts w:ascii="Times New Roman" w:hAnsi="Times New Roman" w:cs="Times New Roman"/>
          <w:sz w:val="28"/>
          <w:szCs w:val="28"/>
        </w:rPr>
        <w:t xml:space="preserve"> при </w:t>
      </w:r>
      <w:proofErr w:type="spellStart"/>
      <w:r w:rsidRPr="00F56305">
        <w:rPr>
          <w:rFonts w:ascii="Times New Roman" w:hAnsi="Times New Roman" w:cs="Times New Roman"/>
          <w:sz w:val="28"/>
          <w:szCs w:val="28"/>
        </w:rPr>
        <w:t>апостематозном</w:t>
      </w:r>
      <w:proofErr w:type="spellEnd"/>
      <w:r w:rsidRPr="00F56305">
        <w:rPr>
          <w:rFonts w:ascii="Times New Roman" w:hAnsi="Times New Roman" w:cs="Times New Roman"/>
          <w:sz w:val="28"/>
          <w:szCs w:val="28"/>
        </w:rPr>
        <w:t xml:space="preserve"> нефрите и карбункулах почки, даже в случае тотального поражения почки, противопоказана в случае отсутствия или тяжелого поражения противоположной почки. Однако при полном отсутствии жизнеспособности почечной ткани и невозможности вскрыть или иссечь крупные очаги гнойно-некротического процесса почка должна быть удалена как источник тяжелого сепсиса с последующим применением гемодиализа и при показаниях — пересадки почки.</w:t>
      </w:r>
    </w:p>
    <w:p w:rsidR="001472FD" w:rsidRPr="00F56305" w:rsidRDefault="001472FD" w:rsidP="008A3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36A0" w:rsidRPr="00F56305" w:rsidRDefault="00FA358E" w:rsidP="008A3613">
      <w:pPr>
        <w:pStyle w:val="a9"/>
        <w:jc w:val="both"/>
        <w:rPr>
          <w:lang w:val="ru-RU"/>
        </w:rPr>
      </w:pPr>
      <w:r w:rsidRPr="00F56305">
        <w:rPr>
          <w:lang w:val="ru-RU"/>
        </w:rPr>
        <w:t xml:space="preserve">5.4 </w:t>
      </w:r>
      <w:r w:rsidRPr="00F56305">
        <w:rPr>
          <w:b/>
          <w:lang w:val="ru-RU"/>
        </w:rPr>
        <w:t>Дальнейшее ведение</w:t>
      </w:r>
      <w:r w:rsidRPr="00F56305">
        <w:rPr>
          <w:lang w:val="ru-RU"/>
        </w:rPr>
        <w:t xml:space="preserve">: </w:t>
      </w:r>
    </w:p>
    <w:p w:rsidR="000936A0" w:rsidRDefault="00FA358E" w:rsidP="000936A0">
      <w:pPr>
        <w:pStyle w:val="a9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 xml:space="preserve">обследование </w:t>
      </w:r>
      <w:r w:rsidRPr="00F56305">
        <w:rPr>
          <w:lang w:val="kk-KZ"/>
        </w:rPr>
        <w:t>контроль ОАК, ОАМ</w:t>
      </w:r>
      <w:r w:rsidR="007631E1" w:rsidRPr="00F56305">
        <w:rPr>
          <w:lang w:val="kk-KZ"/>
        </w:rPr>
        <w:t xml:space="preserve">, УЗИ почек в динамике </w:t>
      </w:r>
      <w:r w:rsidRPr="00F56305">
        <w:rPr>
          <w:lang w:val="ru-RU"/>
        </w:rPr>
        <w:t xml:space="preserve">с последующим обязательным </w:t>
      </w:r>
      <w:proofErr w:type="spellStart"/>
      <w:r w:rsidRPr="00F56305">
        <w:rPr>
          <w:lang w:val="ru-RU"/>
        </w:rPr>
        <w:t>культуральным</w:t>
      </w:r>
      <w:proofErr w:type="spellEnd"/>
      <w:r w:rsidRPr="00F56305">
        <w:rPr>
          <w:lang w:val="ru-RU"/>
        </w:rPr>
        <w:t xml:space="preserve"> исследованием мочи необходимо для сохранения эффекта от проведенного лечения</w:t>
      </w:r>
      <w:r w:rsidR="000936A0" w:rsidRPr="00F56305">
        <w:rPr>
          <w:lang w:val="ru-RU"/>
        </w:rPr>
        <w:t>;</w:t>
      </w:r>
    </w:p>
    <w:p w:rsidR="00504478" w:rsidRPr="00F56305" w:rsidRDefault="00504478" w:rsidP="000936A0">
      <w:pPr>
        <w:pStyle w:val="a9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504478">
        <w:rPr>
          <w:lang w:val="ru-RU"/>
        </w:rPr>
        <w:t>Антибактериальная и противовоспалительная терапия для профилактики  послеоперационных воспалительных осложнений.</w:t>
      </w:r>
    </w:p>
    <w:p w:rsidR="00FA358E" w:rsidRPr="00F56305" w:rsidRDefault="000936A0" w:rsidP="000936A0">
      <w:pPr>
        <w:pStyle w:val="a9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lang w:val="ru-RU"/>
        </w:rPr>
      </w:pPr>
      <w:r w:rsidRPr="00F56305">
        <w:rPr>
          <w:lang w:val="ru-RU"/>
        </w:rPr>
        <w:t>п</w:t>
      </w:r>
      <w:r w:rsidR="00881CB8" w:rsidRPr="00F56305">
        <w:rPr>
          <w:lang w:val="ru-RU"/>
        </w:rPr>
        <w:t xml:space="preserve">осле выписки наблюдение уролога в поликлинике по месту жительства. </w:t>
      </w:r>
    </w:p>
    <w:p w:rsidR="00D61C03" w:rsidRPr="00F56305" w:rsidRDefault="00D61C03" w:rsidP="00D61C03">
      <w:pPr>
        <w:pStyle w:val="a9"/>
        <w:jc w:val="both"/>
        <w:rPr>
          <w:b/>
          <w:bCs/>
          <w:lang w:val="ru-RU"/>
        </w:rPr>
      </w:pPr>
      <w:r w:rsidRPr="00175AB3">
        <w:rPr>
          <w:b/>
        </w:rPr>
        <w:t>NB</w:t>
      </w:r>
      <w:r w:rsidRPr="00175AB3">
        <w:rPr>
          <w:b/>
          <w:lang w:val="ru-RU"/>
        </w:rPr>
        <w:t>!</w:t>
      </w:r>
      <w:r w:rsidR="00175AB3">
        <w:rPr>
          <w:lang w:val="ru-RU"/>
        </w:rPr>
        <w:t xml:space="preserve"> </w:t>
      </w:r>
      <w:proofErr w:type="spellStart"/>
      <w:r w:rsidRPr="00F56305">
        <w:rPr>
          <w:b/>
          <w:lang w:val="ru-RU"/>
        </w:rPr>
        <w:t>Предотвращениер</w:t>
      </w:r>
      <w:proofErr w:type="spellEnd"/>
      <w:r w:rsidR="00175AB3">
        <w:rPr>
          <w:b/>
          <w:lang w:val="ru-RU"/>
        </w:rPr>
        <w:t xml:space="preserve"> </w:t>
      </w:r>
      <w:proofErr w:type="spellStart"/>
      <w:r w:rsidRPr="00F56305">
        <w:rPr>
          <w:b/>
          <w:lang w:val="ru-RU"/>
        </w:rPr>
        <w:t>ИМП</w:t>
      </w:r>
      <w:proofErr w:type="spellEnd"/>
      <w:r w:rsidRPr="00F56305">
        <w:rPr>
          <w:lang w:val="ru-RU"/>
        </w:rPr>
        <w:t xml:space="preserve"> включает консультирование в отношении избегания рисков факторов, не антимикробные меры и антимикробная профилактика. Эти меры должны быть приняты в следующем порядке. Каждый урологический риск фактор должен быть установлен и пролечен. Значительное количество остаточной мочи должно быть лечено оптимально, включая стерильную </w:t>
      </w:r>
      <w:proofErr w:type="spellStart"/>
      <w:r w:rsidRPr="00F56305">
        <w:rPr>
          <w:lang w:val="ru-RU"/>
        </w:rPr>
        <w:t>интермиттирующую</w:t>
      </w:r>
      <w:proofErr w:type="spellEnd"/>
      <w:r w:rsidR="00175AB3">
        <w:rPr>
          <w:lang w:val="ru-RU"/>
        </w:rPr>
        <w:t xml:space="preserve"> </w:t>
      </w:r>
      <w:r w:rsidR="00175AB3" w:rsidRPr="00F56305">
        <w:rPr>
          <w:lang w:val="ru-RU"/>
        </w:rPr>
        <w:t>катетеризацию,</w:t>
      </w:r>
      <w:r w:rsidRPr="00F56305">
        <w:rPr>
          <w:lang w:val="ru-RU"/>
        </w:rPr>
        <w:t xml:space="preserve"> когда</w:t>
      </w:r>
      <w:r w:rsidR="00175AB3">
        <w:rPr>
          <w:lang w:val="ru-RU"/>
        </w:rPr>
        <w:t xml:space="preserve"> </w:t>
      </w:r>
      <w:bookmarkStart w:id="0" w:name="_GoBack"/>
      <w:bookmarkEnd w:id="0"/>
      <w:r w:rsidRPr="00F56305">
        <w:rPr>
          <w:lang w:val="ru-RU"/>
        </w:rPr>
        <w:t xml:space="preserve"> оценивается что это необходимо</w:t>
      </w:r>
      <w:r w:rsidR="000936A0" w:rsidRPr="00F56305">
        <w:rPr>
          <w:lang w:val="ru-RU"/>
        </w:rPr>
        <w:t>.</w:t>
      </w:r>
    </w:p>
    <w:p w:rsidR="00504478" w:rsidRDefault="00504478" w:rsidP="00D61C03">
      <w:pPr>
        <w:pStyle w:val="a9"/>
        <w:jc w:val="both"/>
        <w:rPr>
          <w:b/>
          <w:bCs/>
          <w:lang w:val="ru-RU"/>
        </w:rPr>
      </w:pPr>
      <w:r>
        <w:rPr>
          <w:b/>
          <w:bCs/>
          <w:lang w:val="ru-RU"/>
        </w:rPr>
        <w:t xml:space="preserve">Профилактические меры: </w:t>
      </w:r>
    </w:p>
    <w:p w:rsidR="00504478" w:rsidRDefault="00504478" w:rsidP="00504478">
      <w:pPr>
        <w:pStyle w:val="a5"/>
        <w:tabs>
          <w:tab w:val="left" w:pos="567"/>
        </w:tabs>
        <w:ind w:left="0"/>
        <w:rPr>
          <w:sz w:val="28"/>
          <w:szCs w:val="28"/>
        </w:rPr>
      </w:pPr>
      <w:r w:rsidRPr="008A6E47">
        <w:rPr>
          <w:sz w:val="28"/>
          <w:szCs w:val="28"/>
        </w:rPr>
        <w:t>здоровый образ жизни</w:t>
      </w:r>
      <w:r>
        <w:rPr>
          <w:sz w:val="28"/>
          <w:szCs w:val="28"/>
        </w:rPr>
        <w:t>;</w:t>
      </w:r>
    </w:p>
    <w:p w:rsidR="00D61C03" w:rsidRPr="00F56305" w:rsidRDefault="00D61C03" w:rsidP="00D61C03">
      <w:pPr>
        <w:pStyle w:val="a9"/>
        <w:jc w:val="both"/>
        <w:rPr>
          <w:b/>
          <w:bCs/>
          <w:lang w:val="ru-RU"/>
        </w:rPr>
      </w:pPr>
      <w:r w:rsidRPr="00F56305">
        <w:rPr>
          <w:b/>
          <w:bCs/>
          <w:lang w:val="ru-RU"/>
        </w:rPr>
        <w:t xml:space="preserve">Антимикробная профилактика </w:t>
      </w:r>
      <w:proofErr w:type="spellStart"/>
      <w:r w:rsidRPr="00F56305">
        <w:rPr>
          <w:b/>
          <w:bCs/>
          <w:lang w:val="ru-RU"/>
        </w:rPr>
        <w:t>рИМП</w:t>
      </w:r>
      <w:proofErr w:type="spellEnd"/>
      <w:r w:rsidRPr="00F56305">
        <w:rPr>
          <w:b/>
          <w:bCs/>
          <w:lang w:val="ru-RU"/>
        </w:rPr>
        <w:t xml:space="preserve">: Продолжительный курс маленькими порциями антимикробных препаратов и </w:t>
      </w:r>
      <w:proofErr w:type="spellStart"/>
      <w:r w:rsidRPr="00F56305">
        <w:rPr>
          <w:b/>
          <w:bCs/>
          <w:lang w:val="ru-RU"/>
        </w:rPr>
        <w:t>посткоитальная</w:t>
      </w:r>
      <w:proofErr w:type="spellEnd"/>
      <w:r w:rsidRPr="00F56305">
        <w:rPr>
          <w:b/>
          <w:bCs/>
          <w:lang w:val="ru-RU"/>
        </w:rPr>
        <w:t xml:space="preserve"> профилактика</w:t>
      </w:r>
    </w:p>
    <w:p w:rsidR="00D61C03" w:rsidRPr="00F56305" w:rsidRDefault="00D61C03" w:rsidP="00D61C03">
      <w:pPr>
        <w:pStyle w:val="a9"/>
        <w:jc w:val="both"/>
        <w:rPr>
          <w:lang w:val="ru-RU"/>
        </w:rPr>
      </w:pPr>
      <w:r w:rsidRPr="00F56305">
        <w:rPr>
          <w:lang w:val="ru-RU"/>
        </w:rPr>
        <w:t xml:space="preserve">Антимикробные </w:t>
      </w:r>
      <w:proofErr w:type="gramStart"/>
      <w:r w:rsidRPr="00F56305">
        <w:rPr>
          <w:lang w:val="ru-RU"/>
        </w:rPr>
        <w:t>препараты</w:t>
      </w:r>
      <w:proofErr w:type="gramEnd"/>
      <w:r w:rsidRPr="00F56305">
        <w:rPr>
          <w:lang w:val="ru-RU"/>
        </w:rPr>
        <w:t xml:space="preserve"> назначенные низкими дозами на длительный период (от 3 до 6 месяцев), или как пост-</w:t>
      </w:r>
      <w:proofErr w:type="spellStart"/>
      <w:r w:rsidRPr="00F56305">
        <w:rPr>
          <w:lang w:val="ru-RU"/>
        </w:rPr>
        <w:t>коитальная</w:t>
      </w:r>
      <w:r w:rsidR="00854EE1" w:rsidRPr="00F56305">
        <w:rPr>
          <w:lang w:val="ru-RU"/>
        </w:rPr>
        <w:t>профилактика</w:t>
      </w:r>
      <w:proofErr w:type="spellEnd"/>
      <w:r w:rsidR="00854EE1" w:rsidRPr="00F56305">
        <w:rPr>
          <w:lang w:val="ru-RU"/>
        </w:rPr>
        <w:t>, оба</w:t>
      </w:r>
      <w:r w:rsidRPr="00F56305">
        <w:rPr>
          <w:lang w:val="ru-RU"/>
        </w:rPr>
        <w:t xml:space="preserve"> режима снижают частоту </w:t>
      </w:r>
      <w:proofErr w:type="spellStart"/>
      <w:r w:rsidRPr="00F56305">
        <w:rPr>
          <w:lang w:val="ru-RU"/>
        </w:rPr>
        <w:t>рИМП</w:t>
      </w:r>
      <w:proofErr w:type="spellEnd"/>
      <w:r w:rsidRPr="00F56305">
        <w:rPr>
          <w:lang w:val="ru-RU"/>
        </w:rPr>
        <w:t xml:space="preserve">. Оба этих метода должны быть предложены при </w:t>
      </w:r>
      <w:proofErr w:type="gramStart"/>
      <w:r w:rsidRPr="00F56305">
        <w:rPr>
          <w:lang w:val="ru-RU"/>
        </w:rPr>
        <w:t>консультировании</w:t>
      </w:r>
      <w:proofErr w:type="gramEnd"/>
      <w:r w:rsidRPr="00F56305">
        <w:rPr>
          <w:lang w:val="ru-RU"/>
        </w:rPr>
        <w:t xml:space="preserve"> когда не антимикробная профилактика безуспешна. Режимы во время беременности включают </w:t>
      </w:r>
      <w:proofErr w:type="spellStart"/>
      <w:r w:rsidRPr="00F56305">
        <w:rPr>
          <w:lang w:val="ru-RU"/>
        </w:rPr>
        <w:t>Цефалексин</w:t>
      </w:r>
      <w:proofErr w:type="spellEnd"/>
      <w:r w:rsidRPr="00F56305">
        <w:rPr>
          <w:lang w:val="ru-RU"/>
        </w:rPr>
        <w:t xml:space="preserve"> 125 мг или 250 мг или </w:t>
      </w:r>
      <w:proofErr w:type="spellStart"/>
      <w:r w:rsidRPr="00F56305">
        <w:rPr>
          <w:lang w:val="ru-RU"/>
        </w:rPr>
        <w:t>Цефаклор</w:t>
      </w:r>
      <w:proofErr w:type="spellEnd"/>
      <w:r w:rsidRPr="00F56305">
        <w:rPr>
          <w:lang w:val="ru-RU"/>
        </w:rPr>
        <w:t xml:space="preserve"> 250 мг 1 раз в день. Пост-</w:t>
      </w:r>
      <w:proofErr w:type="spellStart"/>
      <w:r w:rsidRPr="00F56305">
        <w:rPr>
          <w:lang w:val="ru-RU"/>
        </w:rPr>
        <w:t>коитальнаяпрофилакатика</w:t>
      </w:r>
      <w:proofErr w:type="spellEnd"/>
      <w:r w:rsidRPr="00F56305">
        <w:rPr>
          <w:lang w:val="ru-RU"/>
        </w:rPr>
        <w:t xml:space="preserve"> должна быть предложена у беременных женщин имевших частые эпизоды </w:t>
      </w:r>
      <w:proofErr w:type="spellStart"/>
      <w:r w:rsidRPr="00F56305">
        <w:rPr>
          <w:lang w:val="ru-RU"/>
        </w:rPr>
        <w:t>рИМП</w:t>
      </w:r>
      <w:proofErr w:type="spellEnd"/>
      <w:r w:rsidRPr="00F56305">
        <w:rPr>
          <w:lang w:val="ru-RU"/>
        </w:rPr>
        <w:t xml:space="preserve"> до беременности, с целью исключения риска развития ИПМ.</w:t>
      </w:r>
    </w:p>
    <w:p w:rsidR="00FA358E" w:rsidRPr="00F56305" w:rsidRDefault="00FA358E" w:rsidP="00FA358E">
      <w:pPr>
        <w:pStyle w:val="a9"/>
        <w:rPr>
          <w:lang w:val="ru-RU"/>
        </w:rPr>
      </w:pPr>
      <w:bookmarkStart w:id="1" w:name="3_7_4_2"/>
      <w:bookmarkEnd w:id="1"/>
    </w:p>
    <w:p w:rsidR="007E0787" w:rsidRPr="00F56305" w:rsidRDefault="007E0787" w:rsidP="007E0787">
      <w:pPr>
        <w:pStyle w:val="a9"/>
        <w:jc w:val="both"/>
        <w:rPr>
          <w:lang w:val="ru-RU"/>
        </w:rPr>
      </w:pPr>
      <w:bookmarkStart w:id="2" w:name="3_8_4_1"/>
      <w:bookmarkEnd w:id="2"/>
      <w:r w:rsidRPr="00F56305">
        <w:rPr>
          <w:b/>
          <w:lang w:val="ru-RU"/>
        </w:rPr>
        <w:t xml:space="preserve">6. </w:t>
      </w:r>
      <w:r w:rsidR="00DE7957" w:rsidRPr="00F56305">
        <w:rPr>
          <w:b/>
          <w:lang w:val="ru-RU"/>
        </w:rPr>
        <w:t>Индикаторы эффективности лечения и безопасности методов диагностики и лечения, описанных в протоколе:</w:t>
      </w:r>
    </w:p>
    <w:p w:rsidR="007E0787" w:rsidRPr="00F56305" w:rsidRDefault="00DE7957" w:rsidP="007E0787">
      <w:pPr>
        <w:pStyle w:val="a9"/>
        <w:numPr>
          <w:ilvl w:val="0"/>
          <w:numId w:val="28"/>
        </w:numPr>
        <w:ind w:left="0" w:firstLine="0"/>
        <w:jc w:val="both"/>
        <w:rPr>
          <w:lang w:val="ru-RU"/>
        </w:rPr>
      </w:pPr>
      <w:r w:rsidRPr="00F56305">
        <w:rPr>
          <w:lang w:val="ru-RU"/>
        </w:rPr>
        <w:lastRenderedPageBreak/>
        <w:t xml:space="preserve">отсутствие лейкоцитоза и </w:t>
      </w:r>
      <w:proofErr w:type="spellStart"/>
      <w:r w:rsidRPr="00F56305">
        <w:rPr>
          <w:lang w:val="ru-RU"/>
        </w:rPr>
        <w:t>лейкоцитурии</w:t>
      </w:r>
      <w:proofErr w:type="spellEnd"/>
      <w:r w:rsidRPr="00F56305">
        <w:rPr>
          <w:lang w:val="ru-RU"/>
        </w:rPr>
        <w:t xml:space="preserve"> нормализация температуры тела</w:t>
      </w:r>
      <w:r w:rsidR="007E0787" w:rsidRPr="00F56305">
        <w:rPr>
          <w:lang w:val="ru-RU"/>
        </w:rPr>
        <w:t>;</w:t>
      </w:r>
    </w:p>
    <w:p w:rsidR="007E0787" w:rsidRPr="00F56305" w:rsidRDefault="00DE7957" w:rsidP="007E0787">
      <w:pPr>
        <w:pStyle w:val="a9"/>
        <w:numPr>
          <w:ilvl w:val="0"/>
          <w:numId w:val="28"/>
        </w:numPr>
        <w:ind w:left="0" w:firstLine="0"/>
        <w:jc w:val="both"/>
        <w:rPr>
          <w:lang w:val="ru-RU"/>
        </w:rPr>
      </w:pPr>
      <w:r w:rsidRPr="00F56305">
        <w:rPr>
          <w:lang w:val="ru-RU"/>
        </w:rPr>
        <w:t>отсутствие болевого симптома</w:t>
      </w:r>
      <w:r w:rsidR="007E0787" w:rsidRPr="00F56305">
        <w:rPr>
          <w:lang w:val="ru-RU"/>
        </w:rPr>
        <w:t>;</w:t>
      </w:r>
    </w:p>
    <w:p w:rsidR="00DE7957" w:rsidRPr="00F56305" w:rsidRDefault="00DE7957" w:rsidP="007E0787">
      <w:pPr>
        <w:pStyle w:val="a9"/>
        <w:numPr>
          <w:ilvl w:val="0"/>
          <w:numId w:val="28"/>
        </w:numPr>
        <w:ind w:left="0" w:firstLine="0"/>
        <w:jc w:val="both"/>
        <w:rPr>
          <w:lang w:val="ru-RU"/>
        </w:rPr>
      </w:pPr>
      <w:r w:rsidRPr="00F56305">
        <w:rPr>
          <w:lang w:val="ru-RU"/>
        </w:rPr>
        <w:t xml:space="preserve">отсутствие бактериального роста в средней порции мочи </w:t>
      </w:r>
      <w:r w:rsidRPr="00F56305">
        <w:rPr>
          <w:position w:val="2"/>
          <w:u w:val="single"/>
          <w:lang w:val="ru-RU"/>
        </w:rPr>
        <w:t>&gt;</w:t>
      </w:r>
      <w:r w:rsidRPr="00F56305">
        <w:rPr>
          <w:lang w:val="ru-RU"/>
        </w:rPr>
        <w:t>10</w:t>
      </w:r>
      <w:r w:rsidRPr="00F56305">
        <w:rPr>
          <w:vertAlign w:val="superscript"/>
          <w:lang w:val="ru-RU"/>
        </w:rPr>
        <w:t xml:space="preserve">5 </w:t>
      </w:r>
      <w:r w:rsidRPr="00F56305">
        <w:rPr>
          <w:lang w:val="ru-RU"/>
        </w:rPr>
        <w:t>КОЭ/мл в анализах.</w:t>
      </w:r>
    </w:p>
    <w:p w:rsidR="007E0787" w:rsidRPr="00F56305" w:rsidRDefault="007E0787" w:rsidP="007E0787">
      <w:pPr>
        <w:pStyle w:val="a9"/>
        <w:jc w:val="both"/>
        <w:rPr>
          <w:lang w:val="ru-RU"/>
        </w:rPr>
      </w:pPr>
    </w:p>
    <w:p w:rsidR="008C17D5" w:rsidRPr="00F56305" w:rsidRDefault="007E0787" w:rsidP="007E0787">
      <w:pPr>
        <w:pStyle w:val="a9"/>
        <w:jc w:val="both"/>
        <w:rPr>
          <w:lang w:val="ru-RU"/>
        </w:rPr>
      </w:pPr>
      <w:r w:rsidRPr="00F56305">
        <w:t>NB</w:t>
      </w:r>
      <w:r w:rsidRPr="00F56305">
        <w:rPr>
          <w:lang w:val="ru-RU"/>
        </w:rPr>
        <w:t xml:space="preserve">! </w:t>
      </w:r>
      <w:r w:rsidR="008C17D5" w:rsidRPr="00F56305">
        <w:rPr>
          <w:lang w:val="ru-RU"/>
        </w:rPr>
        <w:t xml:space="preserve">Рутинное исследование мочи или </w:t>
      </w:r>
      <w:proofErr w:type="spellStart"/>
      <w:r w:rsidR="008C17D5" w:rsidRPr="00F56305">
        <w:rPr>
          <w:lang w:val="ru-RU"/>
        </w:rPr>
        <w:t>культуральное</w:t>
      </w:r>
      <w:proofErr w:type="spellEnd"/>
      <w:r w:rsidR="008C17D5" w:rsidRPr="00F56305">
        <w:rPr>
          <w:lang w:val="ru-RU"/>
        </w:rPr>
        <w:t xml:space="preserve"> исследование мочи после проведенного курса лечения у пациентов не имеющих симптомов не показано.</w:t>
      </w:r>
    </w:p>
    <w:p w:rsidR="008C17D5" w:rsidRPr="00F56305" w:rsidRDefault="008C17D5" w:rsidP="008C17D5">
      <w:pPr>
        <w:pStyle w:val="a9"/>
        <w:rPr>
          <w:lang w:val="ru-RU"/>
        </w:rPr>
      </w:pPr>
    </w:p>
    <w:p w:rsidR="00F07E71" w:rsidRPr="00F56305" w:rsidRDefault="004D6334" w:rsidP="004D6334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F56305">
        <w:rPr>
          <w:b/>
          <w:sz w:val="28"/>
          <w:szCs w:val="28"/>
        </w:rPr>
        <w:t>7. О</w:t>
      </w:r>
      <w:r w:rsidR="00F07E71" w:rsidRPr="00F56305">
        <w:rPr>
          <w:b/>
          <w:sz w:val="28"/>
          <w:szCs w:val="28"/>
        </w:rPr>
        <w:t>РГАНИЗАЦИОННЫЕ АСПЕКТЫ ПРОТОКОЛА:</w:t>
      </w:r>
    </w:p>
    <w:p w:rsidR="00F07E71" w:rsidRPr="00A407B6" w:rsidRDefault="00F07E71" w:rsidP="002B23DE">
      <w:pPr>
        <w:pStyle w:val="a5"/>
        <w:numPr>
          <w:ilvl w:val="1"/>
          <w:numId w:val="4"/>
        </w:numPr>
        <w:ind w:left="0" w:firstLine="0"/>
        <w:jc w:val="both"/>
        <w:rPr>
          <w:b/>
          <w:sz w:val="28"/>
          <w:szCs w:val="28"/>
        </w:rPr>
      </w:pPr>
      <w:r w:rsidRPr="00A407B6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7E0787" w:rsidRPr="00F56305" w:rsidRDefault="007E0787" w:rsidP="007E0787">
      <w:pPr>
        <w:pStyle w:val="a5"/>
        <w:numPr>
          <w:ilvl w:val="0"/>
          <w:numId w:val="29"/>
        </w:numPr>
        <w:tabs>
          <w:tab w:val="left" w:pos="534"/>
          <w:tab w:val="left" w:pos="2943"/>
        </w:tabs>
        <w:spacing w:line="259" w:lineRule="auto"/>
        <w:ind w:left="0" w:firstLine="0"/>
        <w:jc w:val="both"/>
        <w:rPr>
          <w:sz w:val="28"/>
          <w:szCs w:val="28"/>
        </w:rPr>
      </w:pPr>
      <w:proofErr w:type="spellStart"/>
      <w:r w:rsidRPr="00F56305">
        <w:rPr>
          <w:sz w:val="28"/>
          <w:szCs w:val="28"/>
        </w:rPr>
        <w:t>ДощановаАйкермМжаверовна</w:t>
      </w:r>
      <w:proofErr w:type="spellEnd"/>
      <w:r w:rsidR="00076520">
        <w:rPr>
          <w:sz w:val="28"/>
          <w:szCs w:val="28"/>
        </w:rPr>
        <w:t xml:space="preserve"> –</w:t>
      </w:r>
      <w:r w:rsidR="00A407B6">
        <w:rPr>
          <w:sz w:val="28"/>
          <w:szCs w:val="28"/>
        </w:rPr>
        <w:t xml:space="preserve"> </w:t>
      </w:r>
      <w:r w:rsidRPr="00F56305">
        <w:rPr>
          <w:sz w:val="28"/>
          <w:szCs w:val="28"/>
        </w:rPr>
        <w:t>профессор, завидующая кафедрой акушерства и гинекологии интернатуры АО «Медицинский университет Астана»</w:t>
      </w:r>
      <w:r w:rsidR="00A407B6">
        <w:rPr>
          <w:sz w:val="28"/>
          <w:szCs w:val="28"/>
        </w:rPr>
        <w:t>,</w:t>
      </w:r>
      <w:r w:rsidR="00A407B6" w:rsidRPr="00A407B6">
        <w:rPr>
          <w:sz w:val="28"/>
          <w:szCs w:val="28"/>
        </w:rPr>
        <w:t xml:space="preserve"> </w:t>
      </w:r>
      <w:r w:rsidR="00A407B6" w:rsidRPr="00F56305">
        <w:rPr>
          <w:sz w:val="28"/>
          <w:szCs w:val="28"/>
        </w:rPr>
        <w:t>доктор медицинских наук</w:t>
      </w:r>
      <w:r w:rsidR="00A407B6">
        <w:rPr>
          <w:sz w:val="28"/>
          <w:szCs w:val="28"/>
        </w:rPr>
        <w:t>.</w:t>
      </w:r>
    </w:p>
    <w:p w:rsidR="007E0787" w:rsidRPr="00F56305" w:rsidRDefault="007E0787" w:rsidP="007E0787">
      <w:pPr>
        <w:pStyle w:val="a5"/>
        <w:numPr>
          <w:ilvl w:val="0"/>
          <w:numId w:val="29"/>
        </w:numPr>
        <w:tabs>
          <w:tab w:val="left" w:pos="534"/>
          <w:tab w:val="left" w:pos="2943"/>
        </w:tabs>
        <w:spacing w:line="259" w:lineRule="auto"/>
        <w:ind w:left="0" w:firstLine="0"/>
        <w:jc w:val="both"/>
        <w:rPr>
          <w:sz w:val="28"/>
          <w:szCs w:val="28"/>
        </w:rPr>
      </w:pPr>
      <w:proofErr w:type="spellStart"/>
      <w:r w:rsidRPr="00F56305">
        <w:rPr>
          <w:sz w:val="28"/>
          <w:szCs w:val="28"/>
        </w:rPr>
        <w:t>Туребеков</w:t>
      </w:r>
      <w:proofErr w:type="spellEnd"/>
      <w:r w:rsidR="009631D8">
        <w:rPr>
          <w:sz w:val="28"/>
          <w:szCs w:val="28"/>
        </w:rPr>
        <w:t xml:space="preserve"> </w:t>
      </w:r>
      <w:proofErr w:type="spellStart"/>
      <w:r w:rsidRPr="00F56305">
        <w:rPr>
          <w:sz w:val="28"/>
          <w:szCs w:val="28"/>
        </w:rPr>
        <w:t>Думан</w:t>
      </w:r>
      <w:proofErr w:type="spellEnd"/>
      <w:r w:rsidR="009631D8">
        <w:rPr>
          <w:sz w:val="28"/>
          <w:szCs w:val="28"/>
        </w:rPr>
        <w:t xml:space="preserve"> </w:t>
      </w:r>
      <w:proofErr w:type="spellStart"/>
      <w:r w:rsidRPr="00F56305">
        <w:rPr>
          <w:sz w:val="28"/>
          <w:szCs w:val="28"/>
        </w:rPr>
        <w:t>Кажибаевич</w:t>
      </w:r>
      <w:proofErr w:type="spellEnd"/>
      <w:r w:rsidR="00076520">
        <w:rPr>
          <w:sz w:val="28"/>
          <w:szCs w:val="28"/>
        </w:rPr>
        <w:t xml:space="preserve"> –</w:t>
      </w:r>
      <w:r w:rsidR="00A407B6">
        <w:rPr>
          <w:sz w:val="28"/>
          <w:szCs w:val="28"/>
        </w:rPr>
        <w:t xml:space="preserve"> </w:t>
      </w:r>
      <w:r w:rsidRPr="00F56305">
        <w:rPr>
          <w:sz w:val="28"/>
          <w:szCs w:val="28"/>
        </w:rPr>
        <w:t>заведующий отделением нефрологии и терапии ГКП на ПХВ «</w:t>
      </w:r>
      <w:r w:rsidR="00A407B6">
        <w:rPr>
          <w:sz w:val="28"/>
          <w:szCs w:val="28"/>
        </w:rPr>
        <w:t xml:space="preserve">Городская больница №1» </w:t>
      </w:r>
      <w:proofErr w:type="spellStart"/>
      <w:r w:rsidR="00A407B6">
        <w:rPr>
          <w:sz w:val="28"/>
          <w:szCs w:val="28"/>
        </w:rPr>
        <w:t>акиматаг</w:t>
      </w:r>
      <w:proofErr w:type="spellEnd"/>
      <w:r w:rsidR="00A407B6">
        <w:rPr>
          <w:sz w:val="28"/>
          <w:szCs w:val="28"/>
        </w:rPr>
        <w:t xml:space="preserve">, г. </w:t>
      </w:r>
      <w:r w:rsidRPr="00F56305">
        <w:rPr>
          <w:sz w:val="28"/>
          <w:szCs w:val="28"/>
        </w:rPr>
        <w:t>Астана</w:t>
      </w:r>
      <w:r w:rsidR="00A407B6">
        <w:rPr>
          <w:sz w:val="28"/>
          <w:szCs w:val="28"/>
        </w:rPr>
        <w:t>,</w:t>
      </w:r>
      <w:r w:rsidR="00A407B6" w:rsidRPr="00A407B6">
        <w:rPr>
          <w:sz w:val="28"/>
          <w:szCs w:val="28"/>
        </w:rPr>
        <w:t xml:space="preserve"> </w:t>
      </w:r>
      <w:r w:rsidR="00A407B6">
        <w:rPr>
          <w:sz w:val="28"/>
          <w:szCs w:val="28"/>
        </w:rPr>
        <w:t>доктор медицинских наук</w:t>
      </w:r>
      <w:r w:rsidRPr="00F56305">
        <w:rPr>
          <w:sz w:val="28"/>
          <w:szCs w:val="28"/>
        </w:rPr>
        <w:t>.</w:t>
      </w:r>
    </w:p>
    <w:p w:rsidR="007E0787" w:rsidRPr="00F56305" w:rsidRDefault="007E0787" w:rsidP="007E0787">
      <w:pPr>
        <w:pStyle w:val="a5"/>
        <w:numPr>
          <w:ilvl w:val="0"/>
          <w:numId w:val="29"/>
        </w:numPr>
        <w:tabs>
          <w:tab w:val="left" w:pos="534"/>
          <w:tab w:val="left" w:pos="2943"/>
        </w:tabs>
        <w:spacing w:line="259" w:lineRule="auto"/>
        <w:ind w:left="0" w:firstLine="0"/>
        <w:jc w:val="both"/>
        <w:rPr>
          <w:sz w:val="28"/>
          <w:szCs w:val="28"/>
        </w:rPr>
      </w:pPr>
      <w:proofErr w:type="spellStart"/>
      <w:r w:rsidRPr="00F56305">
        <w:rPr>
          <w:sz w:val="28"/>
          <w:szCs w:val="28"/>
        </w:rPr>
        <w:t>Айнаев</w:t>
      </w:r>
      <w:proofErr w:type="spellEnd"/>
      <w:r w:rsidR="00076520">
        <w:rPr>
          <w:sz w:val="28"/>
          <w:szCs w:val="28"/>
        </w:rPr>
        <w:t xml:space="preserve"> </w:t>
      </w:r>
      <w:proofErr w:type="spellStart"/>
      <w:r w:rsidRPr="00F56305">
        <w:rPr>
          <w:sz w:val="28"/>
          <w:szCs w:val="28"/>
        </w:rPr>
        <w:t>Ернур</w:t>
      </w:r>
      <w:proofErr w:type="spellEnd"/>
      <w:r w:rsidR="00076520">
        <w:rPr>
          <w:sz w:val="28"/>
          <w:szCs w:val="28"/>
        </w:rPr>
        <w:t xml:space="preserve"> </w:t>
      </w:r>
      <w:proofErr w:type="spellStart"/>
      <w:r w:rsidRPr="00F56305">
        <w:rPr>
          <w:sz w:val="28"/>
          <w:szCs w:val="28"/>
        </w:rPr>
        <w:t>Исабекович</w:t>
      </w:r>
      <w:proofErr w:type="spellEnd"/>
      <w:r w:rsidR="00076520">
        <w:rPr>
          <w:sz w:val="28"/>
          <w:szCs w:val="28"/>
        </w:rPr>
        <w:t xml:space="preserve"> – </w:t>
      </w:r>
      <w:r w:rsidRPr="00F56305">
        <w:rPr>
          <w:sz w:val="28"/>
          <w:szCs w:val="28"/>
        </w:rPr>
        <w:t xml:space="preserve">завуч кафедры урологии и андрологии АО «Медицинский университет Астана», член Европейской ассоциации урологов, член ассоциации урологов и </w:t>
      </w:r>
      <w:proofErr w:type="spellStart"/>
      <w:r w:rsidRPr="00F56305">
        <w:rPr>
          <w:sz w:val="28"/>
          <w:szCs w:val="28"/>
        </w:rPr>
        <w:t>андрологов</w:t>
      </w:r>
      <w:proofErr w:type="spellEnd"/>
      <w:r w:rsidR="00A407B6">
        <w:rPr>
          <w:sz w:val="28"/>
          <w:szCs w:val="28"/>
        </w:rPr>
        <w:t>,</w:t>
      </w:r>
      <w:r w:rsidRPr="00F56305">
        <w:rPr>
          <w:sz w:val="28"/>
          <w:szCs w:val="28"/>
        </w:rPr>
        <w:t xml:space="preserve"> г. Астаны.</w:t>
      </w:r>
    </w:p>
    <w:p w:rsidR="007E0787" w:rsidRPr="00F56305" w:rsidRDefault="00076520" w:rsidP="007E0787">
      <w:pPr>
        <w:pStyle w:val="a5"/>
        <w:numPr>
          <w:ilvl w:val="0"/>
          <w:numId w:val="29"/>
        </w:numPr>
        <w:tabs>
          <w:tab w:val="left" w:pos="534"/>
          <w:tab w:val="left" w:pos="2943"/>
        </w:tabs>
        <w:spacing w:line="259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Жанбырбекулы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Уланбек</w:t>
      </w:r>
      <w:proofErr w:type="spellEnd"/>
      <w:r>
        <w:rPr>
          <w:sz w:val="28"/>
          <w:szCs w:val="28"/>
        </w:rPr>
        <w:t xml:space="preserve"> –</w:t>
      </w:r>
      <w:r w:rsidR="007E0787" w:rsidRPr="00F56305">
        <w:rPr>
          <w:sz w:val="28"/>
          <w:szCs w:val="28"/>
        </w:rPr>
        <w:t xml:space="preserve"> доцент, заведующий кафедрой урологии и андрологии АО «Медицинский университет Астана», член Европейской и американской ассоциации урологов, секретарь член ассоциации урологов и </w:t>
      </w:r>
      <w:proofErr w:type="spellStart"/>
      <w:r w:rsidR="007E0787" w:rsidRPr="00F56305">
        <w:rPr>
          <w:sz w:val="28"/>
          <w:szCs w:val="28"/>
        </w:rPr>
        <w:t>андрологов</w:t>
      </w:r>
      <w:proofErr w:type="spellEnd"/>
      <w:r w:rsidR="00A407B6">
        <w:rPr>
          <w:sz w:val="28"/>
          <w:szCs w:val="28"/>
        </w:rPr>
        <w:t>,</w:t>
      </w:r>
      <w:r w:rsidR="007E0787" w:rsidRPr="00F56305">
        <w:rPr>
          <w:sz w:val="28"/>
          <w:szCs w:val="28"/>
        </w:rPr>
        <w:t xml:space="preserve"> г. Аста</w:t>
      </w:r>
      <w:r w:rsidR="00A407B6">
        <w:rPr>
          <w:sz w:val="28"/>
          <w:szCs w:val="28"/>
        </w:rPr>
        <w:t>ны,</w:t>
      </w:r>
      <w:r w:rsidR="00A407B6" w:rsidRPr="00A407B6">
        <w:rPr>
          <w:sz w:val="28"/>
          <w:szCs w:val="28"/>
        </w:rPr>
        <w:t xml:space="preserve"> </w:t>
      </w:r>
      <w:r w:rsidR="00A407B6" w:rsidRPr="00F56305">
        <w:rPr>
          <w:sz w:val="28"/>
          <w:szCs w:val="28"/>
        </w:rPr>
        <w:t>кандидат медицинских наук</w:t>
      </w:r>
      <w:r w:rsidR="00A407B6">
        <w:rPr>
          <w:sz w:val="28"/>
          <w:szCs w:val="28"/>
        </w:rPr>
        <w:t>.</w:t>
      </w:r>
    </w:p>
    <w:p w:rsidR="007E0787" w:rsidRPr="00F56305" w:rsidRDefault="007E0787" w:rsidP="007E0787">
      <w:pPr>
        <w:pStyle w:val="a5"/>
        <w:numPr>
          <w:ilvl w:val="0"/>
          <w:numId w:val="29"/>
        </w:numPr>
        <w:tabs>
          <w:tab w:val="left" w:pos="534"/>
          <w:tab w:val="left" w:pos="2943"/>
        </w:tabs>
        <w:spacing w:line="259" w:lineRule="auto"/>
        <w:ind w:left="0" w:firstLine="0"/>
        <w:jc w:val="both"/>
        <w:rPr>
          <w:sz w:val="28"/>
          <w:szCs w:val="28"/>
        </w:rPr>
      </w:pPr>
      <w:proofErr w:type="spellStart"/>
      <w:r w:rsidRPr="00F56305">
        <w:rPr>
          <w:sz w:val="28"/>
          <w:szCs w:val="28"/>
        </w:rPr>
        <w:t>Калиева</w:t>
      </w:r>
      <w:proofErr w:type="spellEnd"/>
      <w:r w:rsidR="00076520">
        <w:rPr>
          <w:sz w:val="28"/>
          <w:szCs w:val="28"/>
        </w:rPr>
        <w:t xml:space="preserve"> </w:t>
      </w:r>
      <w:proofErr w:type="spellStart"/>
      <w:r w:rsidRPr="00F56305">
        <w:rPr>
          <w:sz w:val="28"/>
          <w:szCs w:val="28"/>
        </w:rPr>
        <w:t>Шолпан</w:t>
      </w:r>
      <w:proofErr w:type="spellEnd"/>
      <w:r w:rsidR="00076520">
        <w:rPr>
          <w:sz w:val="28"/>
          <w:szCs w:val="28"/>
        </w:rPr>
        <w:t xml:space="preserve"> </w:t>
      </w:r>
      <w:r w:rsidRPr="00F56305">
        <w:rPr>
          <w:sz w:val="28"/>
          <w:szCs w:val="28"/>
        </w:rPr>
        <w:t>Сабатаевна</w:t>
      </w:r>
      <w:r w:rsidR="00076520">
        <w:rPr>
          <w:rFonts w:eastAsiaTheme="minorEastAsia"/>
          <w:sz w:val="28"/>
          <w:szCs w:val="28"/>
        </w:rPr>
        <w:t xml:space="preserve"> –</w:t>
      </w:r>
      <w:r w:rsidR="00A407B6">
        <w:rPr>
          <w:rFonts w:eastAsiaTheme="minorEastAsia"/>
          <w:sz w:val="28"/>
          <w:szCs w:val="28"/>
        </w:rPr>
        <w:t xml:space="preserve"> </w:t>
      </w:r>
      <w:r w:rsidRPr="00F56305">
        <w:rPr>
          <w:sz w:val="28"/>
          <w:szCs w:val="28"/>
        </w:rPr>
        <w:t>доцент, заведующая кафедрой клинической фармакологии и доказательной медицины РГП на ПХВ «Карагандинский государст</w:t>
      </w:r>
      <w:r w:rsidR="00A407B6">
        <w:rPr>
          <w:sz w:val="28"/>
          <w:szCs w:val="28"/>
        </w:rPr>
        <w:t xml:space="preserve">венный медицинский университет», </w:t>
      </w:r>
      <w:r w:rsidR="00A407B6" w:rsidRPr="00A407B6">
        <w:rPr>
          <w:sz w:val="28"/>
          <w:szCs w:val="28"/>
        </w:rPr>
        <w:t xml:space="preserve"> </w:t>
      </w:r>
      <w:r w:rsidR="00A407B6">
        <w:rPr>
          <w:sz w:val="28"/>
          <w:szCs w:val="28"/>
        </w:rPr>
        <w:t>кандидат медицинских наук.</w:t>
      </w:r>
    </w:p>
    <w:p w:rsidR="00DE7957" w:rsidRPr="00F56305" w:rsidRDefault="00DE7957" w:rsidP="00DE7957">
      <w:pPr>
        <w:pStyle w:val="a5"/>
        <w:ind w:left="0"/>
        <w:jc w:val="both"/>
        <w:rPr>
          <w:sz w:val="28"/>
          <w:szCs w:val="28"/>
          <w:highlight w:val="yellow"/>
        </w:rPr>
      </w:pPr>
    </w:p>
    <w:p w:rsidR="00F07E71" w:rsidRPr="00F56305" w:rsidRDefault="00F07E71" w:rsidP="002B23DE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</w:rPr>
      </w:pPr>
      <w:r w:rsidRPr="00A407B6">
        <w:rPr>
          <w:b/>
          <w:sz w:val="28"/>
          <w:szCs w:val="28"/>
        </w:rPr>
        <w:t>Указание на отсутствие конфликта интересов</w:t>
      </w:r>
      <w:r w:rsidRPr="00F56305">
        <w:rPr>
          <w:sz w:val="28"/>
          <w:szCs w:val="28"/>
        </w:rPr>
        <w:t>:</w:t>
      </w:r>
      <w:r w:rsidR="004D6334" w:rsidRPr="00F56305">
        <w:rPr>
          <w:sz w:val="28"/>
          <w:szCs w:val="28"/>
        </w:rPr>
        <w:t xml:space="preserve"> нет</w:t>
      </w:r>
      <w:r w:rsidR="00FA7BD7" w:rsidRPr="00F56305">
        <w:rPr>
          <w:sz w:val="28"/>
          <w:szCs w:val="28"/>
        </w:rPr>
        <w:t>.</w:t>
      </w:r>
    </w:p>
    <w:p w:rsidR="00FA7BD7" w:rsidRPr="00F56305" w:rsidRDefault="00FA7BD7" w:rsidP="00FA7BD7">
      <w:pPr>
        <w:pStyle w:val="a5"/>
        <w:ind w:left="0"/>
        <w:jc w:val="both"/>
        <w:rPr>
          <w:sz w:val="28"/>
          <w:szCs w:val="28"/>
          <w:highlight w:val="yellow"/>
        </w:rPr>
      </w:pPr>
    </w:p>
    <w:p w:rsidR="00076520" w:rsidRPr="00A407B6" w:rsidRDefault="00076520" w:rsidP="002B23DE">
      <w:pPr>
        <w:pStyle w:val="a5"/>
        <w:numPr>
          <w:ilvl w:val="1"/>
          <w:numId w:val="4"/>
        </w:numPr>
        <w:ind w:left="0" w:firstLine="0"/>
        <w:jc w:val="both"/>
        <w:rPr>
          <w:b/>
          <w:sz w:val="28"/>
          <w:szCs w:val="28"/>
        </w:rPr>
      </w:pPr>
      <w:r w:rsidRPr="00A407B6">
        <w:rPr>
          <w:b/>
          <w:sz w:val="28"/>
          <w:szCs w:val="28"/>
        </w:rPr>
        <w:t xml:space="preserve">Рецензенты: </w:t>
      </w:r>
    </w:p>
    <w:p w:rsidR="00F07E71" w:rsidRPr="00A407B6" w:rsidRDefault="00DC0BA1" w:rsidP="00A407B6">
      <w:pPr>
        <w:pStyle w:val="a5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A407B6">
        <w:rPr>
          <w:sz w:val="28"/>
          <w:szCs w:val="28"/>
        </w:rPr>
        <w:t>Нугуманов</w:t>
      </w:r>
      <w:proofErr w:type="spellEnd"/>
      <w:r w:rsidRPr="00A407B6">
        <w:rPr>
          <w:sz w:val="28"/>
          <w:szCs w:val="28"/>
        </w:rPr>
        <w:t xml:space="preserve"> Ринат </w:t>
      </w:r>
      <w:proofErr w:type="spellStart"/>
      <w:r w:rsidRPr="00A407B6">
        <w:rPr>
          <w:sz w:val="28"/>
          <w:szCs w:val="28"/>
        </w:rPr>
        <w:t>Муратханович</w:t>
      </w:r>
      <w:proofErr w:type="spellEnd"/>
      <w:r w:rsidR="00076520" w:rsidRPr="00A407B6">
        <w:rPr>
          <w:sz w:val="28"/>
          <w:szCs w:val="28"/>
        </w:rPr>
        <w:t xml:space="preserve"> – врач уролог высшей категории </w:t>
      </w:r>
      <w:r w:rsidR="00A407B6" w:rsidRPr="00A407B6">
        <w:rPr>
          <w:sz w:val="28"/>
          <w:szCs w:val="28"/>
        </w:rPr>
        <w:t>АО «Медицинский университет Астана»</w:t>
      </w:r>
      <w:r w:rsidR="00076520" w:rsidRPr="00A407B6">
        <w:rPr>
          <w:sz w:val="28"/>
          <w:szCs w:val="28"/>
        </w:rPr>
        <w:t>, кандидат медицинских наук</w:t>
      </w:r>
      <w:r w:rsidRPr="00A407B6">
        <w:rPr>
          <w:sz w:val="28"/>
          <w:szCs w:val="28"/>
        </w:rPr>
        <w:t>.</w:t>
      </w:r>
    </w:p>
    <w:p w:rsidR="00FA7BD7" w:rsidRPr="00A407B6" w:rsidRDefault="00076520" w:rsidP="00A407B6">
      <w:pPr>
        <w:pStyle w:val="a5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A407B6">
        <w:rPr>
          <w:sz w:val="28"/>
          <w:szCs w:val="28"/>
        </w:rPr>
        <w:t>Гайпов</w:t>
      </w:r>
      <w:proofErr w:type="spellEnd"/>
      <w:r w:rsidRPr="00A407B6">
        <w:rPr>
          <w:sz w:val="28"/>
          <w:szCs w:val="28"/>
        </w:rPr>
        <w:t xml:space="preserve"> </w:t>
      </w:r>
      <w:proofErr w:type="spellStart"/>
      <w:r w:rsidRPr="00A407B6">
        <w:rPr>
          <w:sz w:val="28"/>
          <w:szCs w:val="28"/>
        </w:rPr>
        <w:t>Абдужапар</w:t>
      </w:r>
      <w:proofErr w:type="spellEnd"/>
      <w:r w:rsidRPr="00A407B6">
        <w:rPr>
          <w:sz w:val="28"/>
          <w:szCs w:val="28"/>
        </w:rPr>
        <w:t xml:space="preserve"> </w:t>
      </w:r>
      <w:proofErr w:type="spellStart"/>
      <w:r w:rsidRPr="00A407B6">
        <w:rPr>
          <w:sz w:val="28"/>
          <w:szCs w:val="28"/>
        </w:rPr>
        <w:t>Эркинович</w:t>
      </w:r>
      <w:proofErr w:type="spellEnd"/>
      <w:r w:rsidRPr="00A407B6">
        <w:rPr>
          <w:sz w:val="28"/>
          <w:szCs w:val="28"/>
        </w:rPr>
        <w:t xml:space="preserve"> – кандидат медицинских наук, ассоциированный профессор, руководитель отдела </w:t>
      </w:r>
      <w:proofErr w:type="spellStart"/>
      <w:r w:rsidRPr="00A407B6">
        <w:rPr>
          <w:sz w:val="28"/>
          <w:szCs w:val="28"/>
        </w:rPr>
        <w:t>экстракорпоарльной</w:t>
      </w:r>
      <w:proofErr w:type="spellEnd"/>
      <w:r w:rsidRPr="00A407B6">
        <w:rPr>
          <w:sz w:val="28"/>
          <w:szCs w:val="28"/>
        </w:rPr>
        <w:t xml:space="preserve"> </w:t>
      </w:r>
      <w:proofErr w:type="spellStart"/>
      <w:r w:rsidRPr="00A407B6">
        <w:rPr>
          <w:sz w:val="28"/>
          <w:szCs w:val="28"/>
        </w:rPr>
        <w:t>гемокоррекции</w:t>
      </w:r>
      <w:proofErr w:type="spellEnd"/>
      <w:r w:rsidRPr="00A407B6">
        <w:rPr>
          <w:sz w:val="28"/>
          <w:szCs w:val="28"/>
        </w:rPr>
        <w:t xml:space="preserve"> АО </w:t>
      </w:r>
      <w:proofErr w:type="spellStart"/>
      <w:r w:rsidRPr="00A407B6">
        <w:rPr>
          <w:sz w:val="28"/>
          <w:szCs w:val="28"/>
        </w:rPr>
        <w:t>ННМЦ</w:t>
      </w:r>
      <w:proofErr w:type="spellEnd"/>
      <w:r w:rsidRPr="00A407B6">
        <w:rPr>
          <w:sz w:val="28"/>
          <w:szCs w:val="28"/>
        </w:rPr>
        <w:t xml:space="preserve">, врач нефролог первой категории, генеральный секретарь РОО «Общество нефрологов, врачей диализа и </w:t>
      </w:r>
      <w:proofErr w:type="spellStart"/>
      <w:r w:rsidRPr="00A407B6">
        <w:rPr>
          <w:sz w:val="28"/>
          <w:szCs w:val="28"/>
        </w:rPr>
        <w:t>трансплантологов</w:t>
      </w:r>
      <w:proofErr w:type="spellEnd"/>
      <w:r w:rsidRPr="00A407B6">
        <w:rPr>
          <w:sz w:val="28"/>
          <w:szCs w:val="28"/>
        </w:rPr>
        <w:t>».</w:t>
      </w:r>
    </w:p>
    <w:p w:rsidR="00A407B6" w:rsidRPr="00A407B6" w:rsidRDefault="00A407B6" w:rsidP="00A407B6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881CB8" w:rsidRPr="00F56305" w:rsidRDefault="00881CB8" w:rsidP="00881CB8">
      <w:pPr>
        <w:pStyle w:val="21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F56305">
        <w:rPr>
          <w:b/>
          <w:sz w:val="28"/>
          <w:szCs w:val="28"/>
        </w:rPr>
        <w:t>Указание условий пересмотра протокола</w:t>
      </w:r>
      <w:r w:rsidRPr="00F56305">
        <w:rPr>
          <w:sz w:val="28"/>
          <w:szCs w:val="28"/>
        </w:rPr>
        <w:t>:</w:t>
      </w:r>
      <w:r w:rsidRPr="00F56305">
        <w:rPr>
          <w:rFonts w:eastAsia="Calibri"/>
          <w:sz w:val="28"/>
          <w:szCs w:val="28"/>
        </w:rPr>
        <w:t xml:space="preserve"> пересмотр протокола через 5 лет после его опубликования и с даты его вступления в действие или при наличии </w:t>
      </w:r>
      <w:proofErr w:type="spellStart"/>
      <w:r w:rsidRPr="00F56305">
        <w:rPr>
          <w:rFonts w:eastAsia="Calibri"/>
          <w:sz w:val="28"/>
          <w:szCs w:val="28"/>
        </w:rPr>
        <w:t>новыхметодов</w:t>
      </w:r>
      <w:proofErr w:type="spellEnd"/>
      <w:r w:rsidRPr="00F56305">
        <w:rPr>
          <w:rFonts w:eastAsia="Calibri"/>
          <w:sz w:val="28"/>
          <w:szCs w:val="28"/>
        </w:rPr>
        <w:t xml:space="preserve"> с уровнем доказательности.</w:t>
      </w:r>
    </w:p>
    <w:p w:rsidR="00FA7BD7" w:rsidRPr="00F56305" w:rsidRDefault="00FA7BD7" w:rsidP="00FA7BD7">
      <w:pPr>
        <w:pStyle w:val="21"/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</w:p>
    <w:p w:rsidR="00F07E71" w:rsidRPr="00F56305" w:rsidRDefault="00F07E71" w:rsidP="002B23DE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</w:rPr>
      </w:pPr>
      <w:r w:rsidRPr="00F56305">
        <w:rPr>
          <w:sz w:val="28"/>
          <w:szCs w:val="28"/>
        </w:rPr>
        <w:t>Список использованной литера</w:t>
      </w:r>
      <w:r w:rsidR="007E0787" w:rsidRPr="00F56305">
        <w:rPr>
          <w:sz w:val="28"/>
          <w:szCs w:val="28"/>
        </w:rPr>
        <w:t>туры:</w:t>
      </w:r>
    </w:p>
    <w:p w:rsidR="00E16B03" w:rsidRPr="006629C7" w:rsidRDefault="00E16B03" w:rsidP="00FA7BD7">
      <w:pPr>
        <w:pStyle w:val="reference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Style w:val="11"/>
          <w:sz w:val="28"/>
          <w:szCs w:val="28"/>
          <w:lang w:val="en-US"/>
        </w:rPr>
      </w:pPr>
      <w:r w:rsidRPr="006629C7">
        <w:rPr>
          <w:sz w:val="28"/>
          <w:szCs w:val="28"/>
          <w:lang w:val="en-US"/>
        </w:rPr>
        <w:lastRenderedPageBreak/>
        <w:t xml:space="preserve">Oxford Centre for Evidence-Based Medicine Levels of Evidence (May 2009). Produced by Bob Phillips, Chris Ball, Dave </w:t>
      </w:r>
      <w:proofErr w:type="spellStart"/>
      <w:r w:rsidRPr="006629C7">
        <w:rPr>
          <w:sz w:val="28"/>
          <w:szCs w:val="28"/>
          <w:lang w:val="en-US"/>
        </w:rPr>
        <w:t>Sackett</w:t>
      </w:r>
      <w:proofErr w:type="spellEnd"/>
      <w:r w:rsidRPr="006629C7">
        <w:rPr>
          <w:sz w:val="28"/>
          <w:szCs w:val="28"/>
          <w:lang w:val="en-US"/>
        </w:rPr>
        <w:t xml:space="preserve">, Doug </w:t>
      </w:r>
      <w:proofErr w:type="spellStart"/>
      <w:r w:rsidRPr="006629C7">
        <w:rPr>
          <w:sz w:val="28"/>
          <w:szCs w:val="28"/>
          <w:lang w:val="en-US"/>
        </w:rPr>
        <w:t>Badenoch</w:t>
      </w:r>
      <w:proofErr w:type="spellEnd"/>
      <w:r w:rsidRPr="006629C7">
        <w:rPr>
          <w:sz w:val="28"/>
          <w:szCs w:val="28"/>
          <w:lang w:val="en-US"/>
        </w:rPr>
        <w:t xml:space="preserve">, Sharon Straus, Brian Haynes, </w:t>
      </w:r>
      <w:proofErr w:type="gramStart"/>
      <w:r w:rsidRPr="006629C7">
        <w:rPr>
          <w:sz w:val="28"/>
          <w:szCs w:val="28"/>
          <w:lang w:val="en-US"/>
        </w:rPr>
        <w:t>Martin</w:t>
      </w:r>
      <w:proofErr w:type="gramEnd"/>
      <w:r w:rsidRPr="006629C7">
        <w:rPr>
          <w:sz w:val="28"/>
          <w:szCs w:val="28"/>
          <w:lang w:val="en-US"/>
        </w:rPr>
        <w:t xml:space="preserve"> Dawes since November 1998. </w:t>
      </w:r>
      <w:proofErr w:type="gramStart"/>
      <w:r w:rsidRPr="006629C7">
        <w:rPr>
          <w:sz w:val="28"/>
          <w:szCs w:val="28"/>
          <w:lang w:val="en-US"/>
        </w:rPr>
        <w:t xml:space="preserve">Updated by Jeremy </w:t>
      </w:r>
      <w:proofErr w:type="spellStart"/>
      <w:r w:rsidRPr="006629C7">
        <w:rPr>
          <w:sz w:val="28"/>
          <w:szCs w:val="28"/>
          <w:lang w:val="en-US"/>
        </w:rPr>
        <w:t>Howick</w:t>
      </w:r>
      <w:proofErr w:type="spellEnd"/>
      <w:r w:rsidRPr="006629C7">
        <w:rPr>
          <w:sz w:val="28"/>
          <w:szCs w:val="28"/>
          <w:lang w:val="en-US"/>
        </w:rPr>
        <w:t xml:space="preserve"> March 2009.</w:t>
      </w:r>
      <w:proofErr w:type="gramEnd"/>
      <w:r w:rsidRPr="006629C7">
        <w:rPr>
          <w:sz w:val="28"/>
          <w:szCs w:val="28"/>
          <w:lang w:val="en-US"/>
        </w:rPr>
        <w:t xml:space="preserve"> </w:t>
      </w:r>
      <w:proofErr w:type="gramStart"/>
      <w:r w:rsidRPr="006629C7">
        <w:rPr>
          <w:sz w:val="28"/>
          <w:szCs w:val="28"/>
          <w:lang w:val="en-US"/>
        </w:rPr>
        <w:t xml:space="preserve">[Access date February 2014] </w:t>
      </w:r>
      <w:hyperlink r:id="rId10" w:history="1">
        <w:r w:rsidRPr="006629C7">
          <w:rPr>
            <w:rStyle w:val="ad"/>
            <w:color w:val="auto"/>
            <w:sz w:val="28"/>
            <w:szCs w:val="28"/>
            <w:lang w:val="en-US"/>
          </w:rPr>
          <w:t>http://</w:t>
        </w:r>
        <w:proofErr w:type="spellStart"/>
        <w:r w:rsidRPr="006629C7">
          <w:rPr>
            <w:rStyle w:val="ad"/>
            <w:color w:val="auto"/>
            <w:sz w:val="28"/>
            <w:szCs w:val="28"/>
            <w:lang w:val="en-US"/>
          </w:rPr>
          <w:t>www.cebm.net</w:t>
        </w:r>
        <w:proofErr w:type="spellEnd"/>
        <w:r w:rsidRPr="006629C7">
          <w:rPr>
            <w:rStyle w:val="ad"/>
            <w:color w:val="auto"/>
            <w:sz w:val="28"/>
            <w:szCs w:val="28"/>
            <w:lang w:val="en-US"/>
          </w:rPr>
          <w:t>/</w:t>
        </w:r>
        <w:proofErr w:type="spellStart"/>
        <w:r w:rsidRPr="006629C7">
          <w:rPr>
            <w:rStyle w:val="ad"/>
            <w:color w:val="auto"/>
            <w:sz w:val="28"/>
            <w:szCs w:val="28"/>
            <w:lang w:val="en-US"/>
          </w:rPr>
          <w:t>index.aspx?o</w:t>
        </w:r>
        <w:proofErr w:type="spellEnd"/>
        <w:r w:rsidRPr="006629C7">
          <w:rPr>
            <w:rStyle w:val="ad"/>
            <w:color w:val="auto"/>
            <w:sz w:val="28"/>
            <w:szCs w:val="28"/>
            <w:lang w:val="en-US"/>
          </w:rPr>
          <w:t>=1025</w:t>
        </w:r>
      </w:hyperlink>
      <w:r w:rsidR="00FA7BD7" w:rsidRPr="006629C7">
        <w:rPr>
          <w:rStyle w:val="ad"/>
          <w:color w:val="auto"/>
          <w:sz w:val="28"/>
          <w:szCs w:val="28"/>
          <w:lang w:val="en-US"/>
        </w:rPr>
        <w:t>.</w:t>
      </w:r>
      <w:proofErr w:type="gramEnd"/>
    </w:p>
    <w:p w:rsidR="002E6214" w:rsidRPr="006629C7" w:rsidRDefault="00E16B03" w:rsidP="00FA7BD7">
      <w:pPr>
        <w:pStyle w:val="reference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629C7">
        <w:rPr>
          <w:sz w:val="28"/>
          <w:szCs w:val="28"/>
          <w:lang w:val="en-US"/>
        </w:rPr>
        <w:t>Bjerklund</w:t>
      </w:r>
      <w:proofErr w:type="spellEnd"/>
      <w:r w:rsidRPr="006629C7">
        <w:rPr>
          <w:sz w:val="28"/>
          <w:szCs w:val="28"/>
          <w:lang w:val="en-US"/>
        </w:rPr>
        <w:t xml:space="preserve"> Johansen </w:t>
      </w:r>
      <w:proofErr w:type="spellStart"/>
      <w:r w:rsidRPr="006629C7">
        <w:rPr>
          <w:sz w:val="28"/>
          <w:szCs w:val="28"/>
          <w:lang w:val="en-US"/>
        </w:rPr>
        <w:t>TE</w:t>
      </w:r>
      <w:proofErr w:type="spellEnd"/>
      <w:r w:rsidRPr="006629C7">
        <w:rPr>
          <w:sz w:val="28"/>
          <w:szCs w:val="28"/>
          <w:lang w:val="en-US"/>
        </w:rPr>
        <w:t xml:space="preserve">, </w:t>
      </w:r>
      <w:proofErr w:type="spellStart"/>
      <w:r w:rsidRPr="006629C7">
        <w:rPr>
          <w:sz w:val="28"/>
          <w:szCs w:val="28"/>
          <w:lang w:val="en-US"/>
        </w:rPr>
        <w:t>Botto</w:t>
      </w:r>
      <w:proofErr w:type="spellEnd"/>
      <w:r w:rsidRPr="006629C7">
        <w:rPr>
          <w:sz w:val="28"/>
          <w:szCs w:val="28"/>
          <w:lang w:val="en-US"/>
        </w:rPr>
        <w:t xml:space="preserve"> H, Ç </w:t>
      </w:r>
      <w:proofErr w:type="spellStart"/>
      <w:r w:rsidRPr="006629C7">
        <w:rPr>
          <w:sz w:val="28"/>
          <w:szCs w:val="28"/>
          <w:lang w:val="en-US"/>
        </w:rPr>
        <w:t>ek</w:t>
      </w:r>
      <w:proofErr w:type="spellEnd"/>
      <w:r w:rsidRPr="006629C7">
        <w:rPr>
          <w:sz w:val="28"/>
          <w:szCs w:val="28"/>
          <w:lang w:val="en-US"/>
        </w:rPr>
        <w:t xml:space="preserve"> M et al. Critical review of current definitions of urinary tract infections and proposal of</w:t>
      </w:r>
      <w:proofErr w:type="gramStart"/>
      <w:r w:rsidRPr="006629C7">
        <w:rPr>
          <w:sz w:val="28"/>
          <w:szCs w:val="28"/>
          <w:lang w:val="en-US"/>
        </w:rPr>
        <w:t>  an</w:t>
      </w:r>
      <w:proofErr w:type="gramEnd"/>
      <w:r w:rsidRPr="006629C7">
        <w:rPr>
          <w:sz w:val="28"/>
          <w:szCs w:val="28"/>
          <w:lang w:val="en-US"/>
        </w:rPr>
        <w:t xml:space="preserve"> EAU/</w:t>
      </w:r>
      <w:proofErr w:type="spellStart"/>
      <w:r w:rsidRPr="006629C7">
        <w:rPr>
          <w:sz w:val="28"/>
          <w:szCs w:val="28"/>
          <w:lang w:val="en-US"/>
        </w:rPr>
        <w:t>ESIU</w:t>
      </w:r>
      <w:proofErr w:type="spellEnd"/>
      <w:r w:rsidRPr="006629C7">
        <w:rPr>
          <w:sz w:val="28"/>
          <w:szCs w:val="28"/>
          <w:lang w:val="en-US"/>
        </w:rPr>
        <w:t xml:space="preserve"> </w:t>
      </w:r>
      <w:proofErr w:type="spellStart"/>
      <w:r w:rsidRPr="006629C7">
        <w:rPr>
          <w:sz w:val="28"/>
          <w:szCs w:val="28"/>
          <w:lang w:val="en-US"/>
        </w:rPr>
        <w:t>classiffication</w:t>
      </w:r>
      <w:proofErr w:type="spellEnd"/>
      <w:r w:rsidRPr="006629C7">
        <w:rPr>
          <w:sz w:val="28"/>
          <w:szCs w:val="28"/>
          <w:lang w:val="en-US"/>
        </w:rPr>
        <w:t xml:space="preserve"> system. In </w:t>
      </w:r>
      <w:proofErr w:type="spellStart"/>
      <w:r w:rsidRPr="006629C7">
        <w:rPr>
          <w:sz w:val="28"/>
          <w:szCs w:val="28"/>
          <w:lang w:val="en-US"/>
        </w:rPr>
        <w:t>Naber</w:t>
      </w:r>
      <w:proofErr w:type="spellEnd"/>
      <w:r w:rsidRPr="006629C7">
        <w:rPr>
          <w:sz w:val="28"/>
          <w:szCs w:val="28"/>
          <w:lang w:val="en-US"/>
        </w:rPr>
        <w:t xml:space="preserve"> et</w:t>
      </w:r>
      <w:proofErr w:type="gramStart"/>
      <w:r w:rsidRPr="006629C7">
        <w:rPr>
          <w:sz w:val="28"/>
          <w:szCs w:val="28"/>
          <w:lang w:val="en-US"/>
        </w:rPr>
        <w:t>  al</w:t>
      </w:r>
      <w:proofErr w:type="gramEnd"/>
      <w:r w:rsidRPr="006629C7">
        <w:rPr>
          <w:sz w:val="28"/>
          <w:szCs w:val="28"/>
          <w:lang w:val="en-US"/>
        </w:rPr>
        <w:t>. Urogenital infections, EAU/ICUD 2010;16.1:980–91.</w:t>
      </w:r>
    </w:p>
    <w:p w:rsidR="001A2F2B" w:rsidRPr="006629C7" w:rsidRDefault="001A2F2B" w:rsidP="00FA7BD7">
      <w:pPr>
        <w:pStyle w:val="reference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Style w:val="11"/>
          <w:sz w:val="28"/>
          <w:szCs w:val="28"/>
          <w:lang w:val="en-US"/>
        </w:rPr>
      </w:pPr>
      <w:bookmarkStart w:id="3" w:name="ref_3"/>
      <w:bookmarkEnd w:id="3"/>
      <w:r w:rsidRPr="006629C7">
        <w:rPr>
          <w:sz w:val="28"/>
          <w:szCs w:val="28"/>
          <w:lang w:val="en-US"/>
        </w:rPr>
        <w:t xml:space="preserve">Hill, J.B., et al. Acute pyelonephritis in pregnancy. </w:t>
      </w:r>
      <w:proofErr w:type="spellStart"/>
      <w:proofErr w:type="gramStart"/>
      <w:r w:rsidRPr="006629C7">
        <w:rPr>
          <w:sz w:val="28"/>
          <w:szCs w:val="28"/>
          <w:lang w:val="en-US"/>
        </w:rPr>
        <w:t>ObstetGynecol</w:t>
      </w:r>
      <w:proofErr w:type="spellEnd"/>
      <w:r w:rsidRPr="006629C7">
        <w:rPr>
          <w:sz w:val="28"/>
          <w:szCs w:val="28"/>
          <w:lang w:val="en-US"/>
        </w:rPr>
        <w:t>, 2005.</w:t>
      </w:r>
      <w:proofErr w:type="gramEnd"/>
      <w:r w:rsidRPr="006629C7">
        <w:rPr>
          <w:sz w:val="28"/>
          <w:szCs w:val="28"/>
          <w:lang w:val="en-US"/>
        </w:rPr>
        <w:t xml:space="preserve"> </w:t>
      </w:r>
      <w:proofErr w:type="gramStart"/>
      <w:r w:rsidRPr="006629C7">
        <w:rPr>
          <w:sz w:val="28"/>
          <w:szCs w:val="28"/>
          <w:lang w:val="en-US"/>
        </w:rPr>
        <w:t>105: 18.</w:t>
      </w:r>
      <w:proofErr w:type="gramEnd"/>
      <w:r w:rsidRPr="006629C7">
        <w:rPr>
          <w:sz w:val="28"/>
          <w:szCs w:val="28"/>
          <w:lang w:val="en-US"/>
        </w:rPr>
        <w:t xml:space="preserve"> </w:t>
      </w:r>
      <w:hyperlink r:id="rId11" w:history="1">
        <w:r w:rsidRPr="006629C7">
          <w:rPr>
            <w:rStyle w:val="ad"/>
            <w:color w:val="auto"/>
            <w:sz w:val="28"/>
            <w:szCs w:val="28"/>
            <w:lang w:val="en-US"/>
          </w:rPr>
          <w:t>https://</w:t>
        </w:r>
        <w:proofErr w:type="spellStart"/>
        <w:r w:rsidRPr="006629C7">
          <w:rPr>
            <w:rStyle w:val="ad"/>
            <w:color w:val="auto"/>
            <w:sz w:val="28"/>
            <w:szCs w:val="28"/>
            <w:lang w:val="en-US"/>
          </w:rPr>
          <w:t>www.ncbi.nlm.nih.gov</w:t>
        </w:r>
        <w:proofErr w:type="spellEnd"/>
        <w:r w:rsidRPr="006629C7">
          <w:rPr>
            <w:rStyle w:val="ad"/>
            <w:color w:val="auto"/>
            <w:sz w:val="28"/>
            <w:szCs w:val="28"/>
            <w:lang w:val="en-US"/>
          </w:rPr>
          <w:t>/</w:t>
        </w:r>
        <w:proofErr w:type="spellStart"/>
        <w:r w:rsidRPr="006629C7">
          <w:rPr>
            <w:rStyle w:val="ad"/>
            <w:color w:val="auto"/>
            <w:sz w:val="28"/>
            <w:szCs w:val="28"/>
            <w:lang w:val="en-US"/>
          </w:rPr>
          <w:t>pubmed</w:t>
        </w:r>
        <w:proofErr w:type="spellEnd"/>
        <w:r w:rsidRPr="006629C7">
          <w:rPr>
            <w:rStyle w:val="ad"/>
            <w:color w:val="auto"/>
            <w:sz w:val="28"/>
            <w:szCs w:val="28"/>
            <w:lang w:val="en-US"/>
          </w:rPr>
          <w:t>/15625136</w:t>
        </w:r>
      </w:hyperlink>
      <w:r w:rsidR="00FA7BD7" w:rsidRPr="006629C7">
        <w:rPr>
          <w:rStyle w:val="ad"/>
          <w:color w:val="auto"/>
          <w:sz w:val="28"/>
          <w:szCs w:val="28"/>
        </w:rPr>
        <w:t>.</w:t>
      </w:r>
    </w:p>
    <w:p w:rsidR="001A2F2B" w:rsidRPr="006629C7" w:rsidRDefault="001A2F2B" w:rsidP="00FA7BD7">
      <w:pPr>
        <w:pStyle w:val="reference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Style w:val="11"/>
          <w:sz w:val="28"/>
          <w:szCs w:val="28"/>
          <w:lang w:val="en-US"/>
        </w:rPr>
      </w:pPr>
      <w:bookmarkStart w:id="4" w:name="ref_12"/>
      <w:bookmarkEnd w:id="4"/>
      <w:proofErr w:type="spellStart"/>
      <w:r w:rsidRPr="006629C7">
        <w:rPr>
          <w:sz w:val="28"/>
          <w:szCs w:val="28"/>
          <w:lang w:val="en-US"/>
        </w:rPr>
        <w:t>Anukam</w:t>
      </w:r>
      <w:proofErr w:type="spellEnd"/>
      <w:r w:rsidRPr="006629C7">
        <w:rPr>
          <w:sz w:val="28"/>
          <w:szCs w:val="28"/>
          <w:lang w:val="en-US"/>
        </w:rPr>
        <w:t xml:space="preserve"> KC, </w:t>
      </w:r>
      <w:proofErr w:type="spellStart"/>
      <w:r w:rsidRPr="006629C7">
        <w:rPr>
          <w:sz w:val="28"/>
          <w:szCs w:val="28"/>
          <w:lang w:val="en-US"/>
        </w:rPr>
        <w:t>Osazuwa</w:t>
      </w:r>
      <w:proofErr w:type="spellEnd"/>
      <w:r w:rsidRPr="006629C7">
        <w:rPr>
          <w:sz w:val="28"/>
          <w:szCs w:val="28"/>
          <w:lang w:val="en-US"/>
        </w:rPr>
        <w:t xml:space="preserve"> E, </w:t>
      </w:r>
      <w:proofErr w:type="spellStart"/>
      <w:r w:rsidRPr="006629C7">
        <w:rPr>
          <w:sz w:val="28"/>
          <w:szCs w:val="28"/>
          <w:lang w:val="en-US"/>
        </w:rPr>
        <w:t>Osemene</w:t>
      </w:r>
      <w:proofErr w:type="spellEnd"/>
      <w:r w:rsidRPr="006629C7">
        <w:rPr>
          <w:sz w:val="28"/>
          <w:szCs w:val="28"/>
          <w:lang w:val="en-US"/>
        </w:rPr>
        <w:t xml:space="preserve"> GI, et al. Clinical study comparing probiotic Lactobacillus GR-1 and RC- 14 with metronidazole vaginal gel to treat symptomatic bacterial vaginosis. Microbes Infect 2006 Oct</w:t>
      </w:r>
      <w:proofErr w:type="gramStart"/>
      <w:r w:rsidRPr="006629C7">
        <w:rPr>
          <w:sz w:val="28"/>
          <w:szCs w:val="28"/>
          <w:lang w:val="en-US"/>
        </w:rPr>
        <w:t>;8</w:t>
      </w:r>
      <w:proofErr w:type="gramEnd"/>
      <w:r w:rsidRPr="006629C7">
        <w:rPr>
          <w:sz w:val="28"/>
          <w:szCs w:val="28"/>
          <w:lang w:val="en-US"/>
        </w:rPr>
        <w:t xml:space="preserve">(12- 13):2772-6. </w:t>
      </w:r>
      <w:hyperlink r:id="rId12" w:history="1">
        <w:r w:rsidRPr="006629C7">
          <w:rPr>
            <w:rStyle w:val="ad"/>
            <w:color w:val="auto"/>
            <w:sz w:val="28"/>
            <w:szCs w:val="28"/>
            <w:lang w:val="en-US"/>
          </w:rPr>
          <w:t>http://</w:t>
        </w:r>
        <w:proofErr w:type="spellStart"/>
        <w:r w:rsidRPr="006629C7">
          <w:rPr>
            <w:rStyle w:val="ad"/>
            <w:color w:val="auto"/>
            <w:sz w:val="28"/>
            <w:szCs w:val="28"/>
            <w:lang w:val="en-US"/>
          </w:rPr>
          <w:t>www.ncbi.nlm.nih.gov</w:t>
        </w:r>
        <w:proofErr w:type="spellEnd"/>
        <w:r w:rsidRPr="006629C7">
          <w:rPr>
            <w:rStyle w:val="ad"/>
            <w:color w:val="auto"/>
            <w:sz w:val="28"/>
            <w:szCs w:val="28"/>
            <w:lang w:val="en-US"/>
          </w:rPr>
          <w:t>/</w:t>
        </w:r>
        <w:proofErr w:type="spellStart"/>
        <w:r w:rsidRPr="006629C7">
          <w:rPr>
            <w:rStyle w:val="ad"/>
            <w:color w:val="auto"/>
            <w:sz w:val="28"/>
            <w:szCs w:val="28"/>
            <w:lang w:val="en-US"/>
          </w:rPr>
          <w:t>pubmed</w:t>
        </w:r>
        <w:proofErr w:type="spellEnd"/>
        <w:r w:rsidRPr="006629C7">
          <w:rPr>
            <w:rStyle w:val="ad"/>
            <w:color w:val="auto"/>
            <w:sz w:val="28"/>
            <w:szCs w:val="28"/>
            <w:lang w:val="en-US"/>
          </w:rPr>
          <w:t>/17045832</w:t>
        </w:r>
      </w:hyperlink>
      <w:r w:rsidR="00FA7BD7" w:rsidRPr="006629C7">
        <w:rPr>
          <w:rStyle w:val="ad"/>
          <w:color w:val="auto"/>
          <w:sz w:val="28"/>
          <w:szCs w:val="28"/>
          <w:lang w:val="en-US"/>
        </w:rPr>
        <w:t>.</w:t>
      </w:r>
    </w:p>
    <w:p w:rsidR="001A2F2B" w:rsidRPr="006629C7" w:rsidRDefault="001A2F2B" w:rsidP="00FA7BD7">
      <w:pPr>
        <w:pStyle w:val="reference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proofErr w:type="spellStart"/>
      <w:proofErr w:type="gramStart"/>
      <w:r w:rsidRPr="006629C7">
        <w:rPr>
          <w:sz w:val="28"/>
          <w:szCs w:val="28"/>
          <w:lang w:val="en-US"/>
        </w:rPr>
        <w:t>vanNieuwkoop</w:t>
      </w:r>
      <w:proofErr w:type="spellEnd"/>
      <w:proofErr w:type="gramEnd"/>
      <w:r w:rsidRPr="006629C7">
        <w:rPr>
          <w:sz w:val="28"/>
          <w:szCs w:val="28"/>
          <w:lang w:val="en-US"/>
        </w:rPr>
        <w:t xml:space="preserve">, C., et al. Predicting the need for radiologic imaging in adults with febrile urinary tract infection. </w:t>
      </w:r>
      <w:proofErr w:type="spellStart"/>
      <w:r w:rsidRPr="006629C7">
        <w:rPr>
          <w:sz w:val="28"/>
          <w:szCs w:val="28"/>
          <w:lang w:val="en-US"/>
        </w:rPr>
        <w:t>Clin</w:t>
      </w:r>
      <w:proofErr w:type="spellEnd"/>
      <w:r w:rsidRPr="006629C7">
        <w:rPr>
          <w:sz w:val="28"/>
          <w:szCs w:val="28"/>
          <w:lang w:val="en-US"/>
        </w:rPr>
        <w:t xml:space="preserve"> Infect Dis, 2010. </w:t>
      </w:r>
      <w:proofErr w:type="gramStart"/>
      <w:r w:rsidRPr="006629C7">
        <w:rPr>
          <w:sz w:val="28"/>
          <w:szCs w:val="28"/>
          <w:lang w:val="en-US"/>
        </w:rPr>
        <w:t>51: 1266.</w:t>
      </w:r>
      <w:proofErr w:type="gramEnd"/>
    </w:p>
    <w:p w:rsidR="006E4C9A" w:rsidRPr="006629C7" w:rsidRDefault="0062187C" w:rsidP="006629C7">
      <w:pPr>
        <w:pStyle w:val="reference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hyperlink r:id="rId13" w:tgtFrame="_blank" w:history="1">
        <w:r w:rsidR="001A2F2B" w:rsidRPr="006629C7">
          <w:rPr>
            <w:sz w:val="28"/>
            <w:szCs w:val="28"/>
            <w:lang w:val="en-US"/>
          </w:rPr>
          <w:t>https://</w:t>
        </w:r>
        <w:proofErr w:type="spellStart"/>
        <w:r w:rsidR="001A2F2B" w:rsidRPr="006629C7">
          <w:rPr>
            <w:sz w:val="28"/>
            <w:szCs w:val="28"/>
            <w:lang w:val="en-US"/>
          </w:rPr>
          <w:t>www.ncbi.nlm.nih.gov</w:t>
        </w:r>
        <w:proofErr w:type="spellEnd"/>
        <w:r w:rsidR="001A2F2B" w:rsidRPr="006629C7">
          <w:rPr>
            <w:sz w:val="28"/>
            <w:szCs w:val="28"/>
            <w:lang w:val="en-US"/>
          </w:rPr>
          <w:t>/</w:t>
        </w:r>
        <w:proofErr w:type="spellStart"/>
        <w:r w:rsidR="001A2F2B" w:rsidRPr="006629C7">
          <w:rPr>
            <w:sz w:val="28"/>
            <w:szCs w:val="28"/>
            <w:lang w:val="en-US"/>
          </w:rPr>
          <w:t>pubmed</w:t>
        </w:r>
        <w:proofErr w:type="spellEnd"/>
        <w:r w:rsidR="001A2F2B" w:rsidRPr="006629C7">
          <w:rPr>
            <w:sz w:val="28"/>
            <w:szCs w:val="28"/>
            <w:lang w:val="en-US"/>
          </w:rPr>
          <w:t>/21034195</w:t>
        </w:r>
      </w:hyperlink>
      <w:r w:rsidR="00FA7BD7" w:rsidRPr="006629C7">
        <w:rPr>
          <w:sz w:val="28"/>
          <w:szCs w:val="28"/>
          <w:lang w:val="en-US"/>
        </w:rPr>
        <w:t xml:space="preserve">. </w:t>
      </w:r>
    </w:p>
    <w:p w:rsidR="006E4C9A" w:rsidRPr="006629C7" w:rsidRDefault="006E4C9A" w:rsidP="006629C7">
      <w:pPr>
        <w:pStyle w:val="reference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629C7">
        <w:rPr>
          <w:sz w:val="28"/>
          <w:szCs w:val="28"/>
          <w:lang w:val="en-US"/>
        </w:rPr>
        <w:t>Beerepoot</w:t>
      </w:r>
      <w:proofErr w:type="spellEnd"/>
      <w:r w:rsidRPr="006629C7">
        <w:rPr>
          <w:sz w:val="28"/>
          <w:szCs w:val="28"/>
          <w:lang w:val="en-US"/>
        </w:rPr>
        <w:t xml:space="preserve">, M.A., et al. </w:t>
      </w:r>
      <w:proofErr w:type="spellStart"/>
      <w:r w:rsidRPr="006629C7">
        <w:rPr>
          <w:sz w:val="28"/>
          <w:szCs w:val="28"/>
          <w:lang w:val="en-US"/>
        </w:rPr>
        <w:t>Nonantibiotic</w:t>
      </w:r>
      <w:proofErr w:type="spellEnd"/>
      <w:r w:rsidRPr="006629C7">
        <w:rPr>
          <w:sz w:val="28"/>
          <w:szCs w:val="28"/>
          <w:lang w:val="en-US"/>
        </w:rPr>
        <w:t xml:space="preserve"> prophylaxis for recurrent urinary tract infections: a systematic review and meta-analysis of randomized controlled trials. </w:t>
      </w:r>
      <w:proofErr w:type="gramStart"/>
      <w:r w:rsidRPr="006629C7">
        <w:rPr>
          <w:sz w:val="28"/>
          <w:szCs w:val="28"/>
          <w:lang w:val="en-US"/>
        </w:rPr>
        <w:t xml:space="preserve">J </w:t>
      </w:r>
      <w:proofErr w:type="spellStart"/>
      <w:r w:rsidRPr="006629C7">
        <w:rPr>
          <w:sz w:val="28"/>
          <w:szCs w:val="28"/>
          <w:lang w:val="en-US"/>
        </w:rPr>
        <w:t>Urol</w:t>
      </w:r>
      <w:proofErr w:type="spellEnd"/>
      <w:r w:rsidRPr="006629C7">
        <w:rPr>
          <w:sz w:val="28"/>
          <w:szCs w:val="28"/>
          <w:lang w:val="en-US"/>
        </w:rPr>
        <w:t>, 2013.</w:t>
      </w:r>
      <w:proofErr w:type="gramEnd"/>
      <w:r w:rsidRPr="006629C7">
        <w:rPr>
          <w:sz w:val="28"/>
          <w:szCs w:val="28"/>
          <w:lang w:val="en-US"/>
        </w:rPr>
        <w:t xml:space="preserve"> 190: </w:t>
      </w:r>
      <w:proofErr w:type="gramStart"/>
      <w:r w:rsidRPr="006629C7">
        <w:rPr>
          <w:sz w:val="28"/>
          <w:szCs w:val="28"/>
          <w:lang w:val="en-US"/>
        </w:rPr>
        <w:t>1981.,</w:t>
      </w:r>
      <w:proofErr w:type="gramEnd"/>
    </w:p>
    <w:p w:rsidR="006E4C9A" w:rsidRPr="006629C7" w:rsidRDefault="006E4C9A" w:rsidP="006629C7">
      <w:pPr>
        <w:pStyle w:val="reference"/>
        <w:numPr>
          <w:ilvl w:val="0"/>
          <w:numId w:val="2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629C7">
        <w:rPr>
          <w:sz w:val="28"/>
          <w:szCs w:val="28"/>
          <w:lang w:val="en-US"/>
        </w:rPr>
        <w:t>Naber</w:t>
      </w:r>
      <w:proofErr w:type="spellEnd"/>
      <w:r w:rsidRPr="006629C7">
        <w:rPr>
          <w:sz w:val="28"/>
          <w:szCs w:val="28"/>
          <w:lang w:val="en-US"/>
        </w:rPr>
        <w:t xml:space="preserve">, </w:t>
      </w:r>
      <w:proofErr w:type="spellStart"/>
      <w:r w:rsidRPr="006629C7">
        <w:rPr>
          <w:sz w:val="28"/>
          <w:szCs w:val="28"/>
          <w:lang w:val="en-US"/>
        </w:rPr>
        <w:t>K.G</w:t>
      </w:r>
      <w:proofErr w:type="spellEnd"/>
      <w:r w:rsidRPr="006629C7">
        <w:rPr>
          <w:sz w:val="28"/>
          <w:szCs w:val="28"/>
          <w:lang w:val="en-US"/>
        </w:rPr>
        <w:t xml:space="preserve">., et al. </w:t>
      </w:r>
      <w:proofErr w:type="spellStart"/>
      <w:r w:rsidRPr="006629C7">
        <w:rPr>
          <w:sz w:val="28"/>
          <w:szCs w:val="28"/>
          <w:lang w:val="en-US"/>
        </w:rPr>
        <w:t>Immunoactive</w:t>
      </w:r>
      <w:proofErr w:type="spellEnd"/>
      <w:r w:rsidRPr="006629C7">
        <w:rPr>
          <w:sz w:val="28"/>
          <w:szCs w:val="28"/>
          <w:lang w:val="en-US"/>
        </w:rPr>
        <w:t xml:space="preserve"> prophylaxis of recurrent urinary tract infections: a meta-analysis. </w:t>
      </w:r>
      <w:proofErr w:type="spellStart"/>
      <w:r w:rsidRPr="006629C7">
        <w:rPr>
          <w:sz w:val="28"/>
          <w:szCs w:val="28"/>
          <w:lang w:val="en-US"/>
        </w:rPr>
        <w:t>Int</w:t>
      </w:r>
      <w:proofErr w:type="spellEnd"/>
      <w:r w:rsidRPr="006629C7">
        <w:rPr>
          <w:sz w:val="28"/>
          <w:szCs w:val="28"/>
          <w:lang w:val="en-US"/>
        </w:rPr>
        <w:t xml:space="preserve"> J </w:t>
      </w:r>
      <w:proofErr w:type="spellStart"/>
      <w:r w:rsidRPr="006629C7">
        <w:rPr>
          <w:sz w:val="28"/>
          <w:szCs w:val="28"/>
          <w:lang w:val="en-US"/>
        </w:rPr>
        <w:t>AntimicrobAgents</w:t>
      </w:r>
      <w:proofErr w:type="spellEnd"/>
      <w:r w:rsidRPr="006629C7">
        <w:rPr>
          <w:sz w:val="28"/>
          <w:szCs w:val="28"/>
          <w:lang w:val="en-US"/>
        </w:rPr>
        <w:t xml:space="preserve">, 2009. </w:t>
      </w:r>
      <w:proofErr w:type="gramStart"/>
      <w:r w:rsidRPr="006629C7">
        <w:rPr>
          <w:sz w:val="28"/>
          <w:szCs w:val="28"/>
          <w:lang w:val="en-US"/>
        </w:rPr>
        <w:t>33: 111.</w:t>
      </w:r>
      <w:proofErr w:type="gramEnd"/>
    </w:p>
    <w:p w:rsidR="006E4C9A" w:rsidRPr="00F56305" w:rsidRDefault="006E4C9A" w:rsidP="006E4C9A">
      <w:pPr>
        <w:pStyle w:val="reference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highlight w:val="yellow"/>
          <w:lang w:val="en-US"/>
        </w:rPr>
      </w:pPr>
    </w:p>
    <w:p w:rsidR="002E6214" w:rsidRPr="00F56305" w:rsidRDefault="002E621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bookmarkStart w:id="5" w:name="ref_14"/>
      <w:bookmarkEnd w:id="5"/>
    </w:p>
    <w:sectPr w:rsidR="002E6214" w:rsidRPr="00F56305" w:rsidSect="00CD2EF7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8C8"/>
    <w:multiLevelType w:val="multilevel"/>
    <w:tmpl w:val="4A1445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4223CFE"/>
    <w:multiLevelType w:val="hybridMultilevel"/>
    <w:tmpl w:val="18BE8130"/>
    <w:lvl w:ilvl="0" w:tplc="041F0011">
      <w:start w:val="1"/>
      <w:numFmt w:val="decimal"/>
      <w:lvlText w:val="%1)"/>
      <w:lvlJc w:val="left"/>
      <w:pPr>
        <w:ind w:left="909" w:hanging="360"/>
      </w:p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">
    <w:nsid w:val="05A83CAD"/>
    <w:multiLevelType w:val="hybridMultilevel"/>
    <w:tmpl w:val="E60CD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B5EFC"/>
    <w:multiLevelType w:val="multilevel"/>
    <w:tmpl w:val="5754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BC1A69"/>
    <w:multiLevelType w:val="hybridMultilevel"/>
    <w:tmpl w:val="C5FAA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22A3E"/>
    <w:multiLevelType w:val="hybridMultilevel"/>
    <w:tmpl w:val="A37691B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F1675"/>
    <w:multiLevelType w:val="hybridMultilevel"/>
    <w:tmpl w:val="424854B2"/>
    <w:lvl w:ilvl="0" w:tplc="843EDA7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084738B8"/>
    <w:multiLevelType w:val="multilevel"/>
    <w:tmpl w:val="B030AF4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8">
    <w:nsid w:val="0AF87FAD"/>
    <w:multiLevelType w:val="hybridMultilevel"/>
    <w:tmpl w:val="DC22B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C17FF9"/>
    <w:multiLevelType w:val="hybridMultilevel"/>
    <w:tmpl w:val="B5DAF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D976ED"/>
    <w:multiLevelType w:val="multilevel"/>
    <w:tmpl w:val="4430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9C49F8"/>
    <w:multiLevelType w:val="hybridMultilevel"/>
    <w:tmpl w:val="C7EA0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92E886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021D9E"/>
    <w:multiLevelType w:val="multilevel"/>
    <w:tmpl w:val="1332B8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8176AD1"/>
    <w:multiLevelType w:val="hybridMultilevel"/>
    <w:tmpl w:val="53C2B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556D3"/>
    <w:multiLevelType w:val="hybridMultilevel"/>
    <w:tmpl w:val="DA1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884614"/>
    <w:multiLevelType w:val="hybridMultilevel"/>
    <w:tmpl w:val="EC60E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6C1E35"/>
    <w:multiLevelType w:val="multilevel"/>
    <w:tmpl w:val="12209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17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C5731B"/>
    <w:multiLevelType w:val="hybridMultilevel"/>
    <w:tmpl w:val="1FA09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AB5D20"/>
    <w:multiLevelType w:val="multilevel"/>
    <w:tmpl w:val="B8F88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203C36"/>
    <w:multiLevelType w:val="hybridMultilevel"/>
    <w:tmpl w:val="38A0BF0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C5743"/>
    <w:multiLevelType w:val="multilevel"/>
    <w:tmpl w:val="7764C7F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>
    <w:nsid w:val="3CB950F6"/>
    <w:multiLevelType w:val="hybridMultilevel"/>
    <w:tmpl w:val="517427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DA35E55"/>
    <w:multiLevelType w:val="hybridMultilevel"/>
    <w:tmpl w:val="4C5617EC"/>
    <w:lvl w:ilvl="0" w:tplc="B228304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09211F"/>
    <w:multiLevelType w:val="hybridMultilevel"/>
    <w:tmpl w:val="ED382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741A5C"/>
    <w:multiLevelType w:val="hybridMultilevel"/>
    <w:tmpl w:val="CFEE9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AD3FD7"/>
    <w:multiLevelType w:val="hybridMultilevel"/>
    <w:tmpl w:val="D0C21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B61CCD"/>
    <w:multiLevelType w:val="hybridMultilevel"/>
    <w:tmpl w:val="467ED3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875974"/>
    <w:multiLevelType w:val="hybridMultilevel"/>
    <w:tmpl w:val="11A89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353428"/>
    <w:multiLevelType w:val="multilevel"/>
    <w:tmpl w:val="0FE05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F71854"/>
    <w:multiLevelType w:val="hybridMultilevel"/>
    <w:tmpl w:val="7D44153E"/>
    <w:lvl w:ilvl="0" w:tplc="2B2820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27074"/>
    <w:multiLevelType w:val="hybridMultilevel"/>
    <w:tmpl w:val="CCB86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F316CC"/>
    <w:multiLevelType w:val="multilevel"/>
    <w:tmpl w:val="69DA6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AF407B"/>
    <w:multiLevelType w:val="multilevel"/>
    <w:tmpl w:val="E292942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i w:val="0"/>
      </w:rPr>
    </w:lvl>
  </w:abstractNum>
  <w:abstractNum w:abstractNumId="34">
    <w:nsid w:val="74AE0A1C"/>
    <w:multiLevelType w:val="multilevel"/>
    <w:tmpl w:val="12209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35">
    <w:nsid w:val="78191EC6"/>
    <w:multiLevelType w:val="multilevel"/>
    <w:tmpl w:val="B59E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046433"/>
    <w:multiLevelType w:val="hybridMultilevel"/>
    <w:tmpl w:val="85E40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FD42D7"/>
    <w:multiLevelType w:val="hybridMultilevel"/>
    <w:tmpl w:val="05E0D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44873"/>
    <w:multiLevelType w:val="multilevel"/>
    <w:tmpl w:val="71C6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6B27F4"/>
    <w:multiLevelType w:val="hybridMultilevel"/>
    <w:tmpl w:val="F322F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417051"/>
    <w:multiLevelType w:val="hybridMultilevel"/>
    <w:tmpl w:val="6090D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7"/>
  </w:num>
  <w:num w:numId="5">
    <w:abstractNumId w:val="13"/>
  </w:num>
  <w:num w:numId="6">
    <w:abstractNumId w:val="22"/>
  </w:num>
  <w:num w:numId="7">
    <w:abstractNumId w:val="0"/>
  </w:num>
  <w:num w:numId="8">
    <w:abstractNumId w:val="16"/>
  </w:num>
  <w:num w:numId="9">
    <w:abstractNumId w:val="34"/>
  </w:num>
  <w:num w:numId="10">
    <w:abstractNumId w:val="39"/>
  </w:num>
  <w:num w:numId="11">
    <w:abstractNumId w:val="8"/>
  </w:num>
  <w:num w:numId="12">
    <w:abstractNumId w:val="26"/>
  </w:num>
  <w:num w:numId="13">
    <w:abstractNumId w:val="6"/>
  </w:num>
  <w:num w:numId="14">
    <w:abstractNumId w:val="2"/>
  </w:num>
  <w:num w:numId="15">
    <w:abstractNumId w:val="30"/>
  </w:num>
  <w:num w:numId="16">
    <w:abstractNumId w:val="27"/>
  </w:num>
  <w:num w:numId="17">
    <w:abstractNumId w:val="21"/>
  </w:num>
  <w:num w:numId="18">
    <w:abstractNumId w:val="9"/>
  </w:num>
  <w:num w:numId="19">
    <w:abstractNumId w:val="24"/>
  </w:num>
  <w:num w:numId="20">
    <w:abstractNumId w:val="5"/>
  </w:num>
  <w:num w:numId="21">
    <w:abstractNumId w:val="23"/>
  </w:num>
  <w:num w:numId="22">
    <w:abstractNumId w:val="4"/>
  </w:num>
  <w:num w:numId="23">
    <w:abstractNumId w:val="15"/>
  </w:num>
  <w:num w:numId="24">
    <w:abstractNumId w:val="33"/>
  </w:num>
  <w:num w:numId="25">
    <w:abstractNumId w:val="31"/>
  </w:num>
  <w:num w:numId="26">
    <w:abstractNumId w:val="14"/>
  </w:num>
  <w:num w:numId="27">
    <w:abstractNumId w:val="40"/>
  </w:num>
  <w:num w:numId="28">
    <w:abstractNumId w:val="25"/>
  </w:num>
  <w:num w:numId="29">
    <w:abstractNumId w:val="1"/>
  </w:num>
  <w:num w:numId="30">
    <w:abstractNumId w:val="29"/>
  </w:num>
  <w:num w:numId="31">
    <w:abstractNumId w:val="32"/>
  </w:num>
  <w:num w:numId="32">
    <w:abstractNumId w:val="35"/>
  </w:num>
  <w:num w:numId="33">
    <w:abstractNumId w:val="3"/>
  </w:num>
  <w:num w:numId="34">
    <w:abstractNumId w:val="19"/>
  </w:num>
  <w:num w:numId="35">
    <w:abstractNumId w:val="10"/>
  </w:num>
  <w:num w:numId="36">
    <w:abstractNumId w:val="38"/>
  </w:num>
  <w:num w:numId="37">
    <w:abstractNumId w:val="36"/>
  </w:num>
  <w:num w:numId="38">
    <w:abstractNumId w:val="18"/>
  </w:num>
  <w:num w:numId="39">
    <w:abstractNumId w:val="28"/>
  </w:num>
  <w:num w:numId="40">
    <w:abstractNumId w:val="37"/>
  </w:num>
  <w:num w:numId="4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71"/>
    <w:rsid w:val="000133E3"/>
    <w:rsid w:val="0001714B"/>
    <w:rsid w:val="000224AD"/>
    <w:rsid w:val="000235C9"/>
    <w:rsid w:val="000325B8"/>
    <w:rsid w:val="00052587"/>
    <w:rsid w:val="00053933"/>
    <w:rsid w:val="000623D9"/>
    <w:rsid w:val="00076520"/>
    <w:rsid w:val="000828FD"/>
    <w:rsid w:val="00084BF6"/>
    <w:rsid w:val="000936A0"/>
    <w:rsid w:val="000A24F0"/>
    <w:rsid w:val="000B4427"/>
    <w:rsid w:val="000B5B98"/>
    <w:rsid w:val="000D4B23"/>
    <w:rsid w:val="000E1FEC"/>
    <w:rsid w:val="00105A90"/>
    <w:rsid w:val="0010765D"/>
    <w:rsid w:val="001472FD"/>
    <w:rsid w:val="00150D81"/>
    <w:rsid w:val="00153A2E"/>
    <w:rsid w:val="0015417D"/>
    <w:rsid w:val="0016548B"/>
    <w:rsid w:val="001656EC"/>
    <w:rsid w:val="0017426F"/>
    <w:rsid w:val="00175AB3"/>
    <w:rsid w:val="001827E7"/>
    <w:rsid w:val="001929A0"/>
    <w:rsid w:val="00196AD3"/>
    <w:rsid w:val="001A1219"/>
    <w:rsid w:val="001A2F2B"/>
    <w:rsid w:val="001B3CE1"/>
    <w:rsid w:val="001C4556"/>
    <w:rsid w:val="001E0BFF"/>
    <w:rsid w:val="001E613D"/>
    <w:rsid w:val="0020590A"/>
    <w:rsid w:val="002239B8"/>
    <w:rsid w:val="00234F0C"/>
    <w:rsid w:val="00255F9F"/>
    <w:rsid w:val="00286CF9"/>
    <w:rsid w:val="00290499"/>
    <w:rsid w:val="00291496"/>
    <w:rsid w:val="00292BEE"/>
    <w:rsid w:val="002B23DE"/>
    <w:rsid w:val="002B3CD7"/>
    <w:rsid w:val="002B514F"/>
    <w:rsid w:val="002C3F22"/>
    <w:rsid w:val="002E4013"/>
    <w:rsid w:val="002E6214"/>
    <w:rsid w:val="002F40FE"/>
    <w:rsid w:val="00313879"/>
    <w:rsid w:val="0033463F"/>
    <w:rsid w:val="00334EE9"/>
    <w:rsid w:val="003574E9"/>
    <w:rsid w:val="00361E8E"/>
    <w:rsid w:val="00382157"/>
    <w:rsid w:val="003915A5"/>
    <w:rsid w:val="00394F64"/>
    <w:rsid w:val="003A46BB"/>
    <w:rsid w:val="003B0B1D"/>
    <w:rsid w:val="003E0BCB"/>
    <w:rsid w:val="003E4E83"/>
    <w:rsid w:val="004142C9"/>
    <w:rsid w:val="004170AE"/>
    <w:rsid w:val="0042309F"/>
    <w:rsid w:val="0043528B"/>
    <w:rsid w:val="00441F00"/>
    <w:rsid w:val="00461DAD"/>
    <w:rsid w:val="00476EB5"/>
    <w:rsid w:val="00476F13"/>
    <w:rsid w:val="004D6334"/>
    <w:rsid w:val="004F3166"/>
    <w:rsid w:val="00504478"/>
    <w:rsid w:val="00504747"/>
    <w:rsid w:val="005100F7"/>
    <w:rsid w:val="0051088C"/>
    <w:rsid w:val="005173A1"/>
    <w:rsid w:val="005206CD"/>
    <w:rsid w:val="0053106E"/>
    <w:rsid w:val="0055222B"/>
    <w:rsid w:val="005617AC"/>
    <w:rsid w:val="00567D97"/>
    <w:rsid w:val="00590D8F"/>
    <w:rsid w:val="005A13DF"/>
    <w:rsid w:val="005C24A0"/>
    <w:rsid w:val="005D7BAB"/>
    <w:rsid w:val="006029CC"/>
    <w:rsid w:val="0061125E"/>
    <w:rsid w:val="0062187C"/>
    <w:rsid w:val="00627C8B"/>
    <w:rsid w:val="006615D5"/>
    <w:rsid w:val="006629C7"/>
    <w:rsid w:val="00667D00"/>
    <w:rsid w:val="00670CBB"/>
    <w:rsid w:val="00684C85"/>
    <w:rsid w:val="0069440D"/>
    <w:rsid w:val="006B0645"/>
    <w:rsid w:val="006B1C7C"/>
    <w:rsid w:val="006B3A27"/>
    <w:rsid w:val="006D1526"/>
    <w:rsid w:val="006D722C"/>
    <w:rsid w:val="006E4C9A"/>
    <w:rsid w:val="006F01A5"/>
    <w:rsid w:val="006F2E69"/>
    <w:rsid w:val="007010A9"/>
    <w:rsid w:val="00723FD3"/>
    <w:rsid w:val="0072655F"/>
    <w:rsid w:val="00734293"/>
    <w:rsid w:val="0075637C"/>
    <w:rsid w:val="007631E1"/>
    <w:rsid w:val="007768D2"/>
    <w:rsid w:val="00780780"/>
    <w:rsid w:val="00787AE6"/>
    <w:rsid w:val="007913C4"/>
    <w:rsid w:val="007B731C"/>
    <w:rsid w:val="007C57D8"/>
    <w:rsid w:val="007D6616"/>
    <w:rsid w:val="007E0787"/>
    <w:rsid w:val="007F1DBA"/>
    <w:rsid w:val="007F4DED"/>
    <w:rsid w:val="0081490D"/>
    <w:rsid w:val="00854EE1"/>
    <w:rsid w:val="008562F6"/>
    <w:rsid w:val="00863B2A"/>
    <w:rsid w:val="00881650"/>
    <w:rsid w:val="00881CB8"/>
    <w:rsid w:val="008A3613"/>
    <w:rsid w:val="008B2F2D"/>
    <w:rsid w:val="008C17D5"/>
    <w:rsid w:val="008C19FD"/>
    <w:rsid w:val="008C4812"/>
    <w:rsid w:val="008C5533"/>
    <w:rsid w:val="008E0AE9"/>
    <w:rsid w:val="008E582E"/>
    <w:rsid w:val="008E7E1C"/>
    <w:rsid w:val="00922963"/>
    <w:rsid w:val="00932E2A"/>
    <w:rsid w:val="009416B3"/>
    <w:rsid w:val="009416B7"/>
    <w:rsid w:val="00945C0E"/>
    <w:rsid w:val="0095637D"/>
    <w:rsid w:val="00961DCD"/>
    <w:rsid w:val="009631D8"/>
    <w:rsid w:val="0096546B"/>
    <w:rsid w:val="009743E9"/>
    <w:rsid w:val="00990F48"/>
    <w:rsid w:val="009A0A41"/>
    <w:rsid w:val="009B37F0"/>
    <w:rsid w:val="009B6826"/>
    <w:rsid w:val="009B68EB"/>
    <w:rsid w:val="009C12DF"/>
    <w:rsid w:val="009F428C"/>
    <w:rsid w:val="009F623F"/>
    <w:rsid w:val="009F7FFB"/>
    <w:rsid w:val="00A07FFD"/>
    <w:rsid w:val="00A1060A"/>
    <w:rsid w:val="00A17464"/>
    <w:rsid w:val="00A407B6"/>
    <w:rsid w:val="00A425AD"/>
    <w:rsid w:val="00A45D1E"/>
    <w:rsid w:val="00A56A57"/>
    <w:rsid w:val="00A56F45"/>
    <w:rsid w:val="00A75A06"/>
    <w:rsid w:val="00AB3187"/>
    <w:rsid w:val="00AC5371"/>
    <w:rsid w:val="00AC592D"/>
    <w:rsid w:val="00AD6F09"/>
    <w:rsid w:val="00AD7F59"/>
    <w:rsid w:val="00AE4635"/>
    <w:rsid w:val="00AE72FA"/>
    <w:rsid w:val="00AF010B"/>
    <w:rsid w:val="00AF4945"/>
    <w:rsid w:val="00AF6D43"/>
    <w:rsid w:val="00B02BE3"/>
    <w:rsid w:val="00B3466F"/>
    <w:rsid w:val="00B41D39"/>
    <w:rsid w:val="00B568A8"/>
    <w:rsid w:val="00B667E5"/>
    <w:rsid w:val="00B71A07"/>
    <w:rsid w:val="00B75983"/>
    <w:rsid w:val="00B908CE"/>
    <w:rsid w:val="00B95F9B"/>
    <w:rsid w:val="00BB5ECE"/>
    <w:rsid w:val="00BF53F6"/>
    <w:rsid w:val="00C11778"/>
    <w:rsid w:val="00C24E9C"/>
    <w:rsid w:val="00C3342E"/>
    <w:rsid w:val="00C36D77"/>
    <w:rsid w:val="00C56A22"/>
    <w:rsid w:val="00C876BA"/>
    <w:rsid w:val="00C963C7"/>
    <w:rsid w:val="00CB3142"/>
    <w:rsid w:val="00CC75B3"/>
    <w:rsid w:val="00CD1912"/>
    <w:rsid w:val="00CD2EF7"/>
    <w:rsid w:val="00CD5F61"/>
    <w:rsid w:val="00CF4506"/>
    <w:rsid w:val="00CF5A16"/>
    <w:rsid w:val="00D00E3B"/>
    <w:rsid w:val="00D20397"/>
    <w:rsid w:val="00D26A5E"/>
    <w:rsid w:val="00D43973"/>
    <w:rsid w:val="00D61C03"/>
    <w:rsid w:val="00D64B9F"/>
    <w:rsid w:val="00D66E11"/>
    <w:rsid w:val="00D91FCD"/>
    <w:rsid w:val="00D938A7"/>
    <w:rsid w:val="00DA29E4"/>
    <w:rsid w:val="00DA3391"/>
    <w:rsid w:val="00DC0BA1"/>
    <w:rsid w:val="00DC7145"/>
    <w:rsid w:val="00DD49FF"/>
    <w:rsid w:val="00DD5740"/>
    <w:rsid w:val="00DE149F"/>
    <w:rsid w:val="00DE59BC"/>
    <w:rsid w:val="00DE7957"/>
    <w:rsid w:val="00E04209"/>
    <w:rsid w:val="00E05096"/>
    <w:rsid w:val="00E0576F"/>
    <w:rsid w:val="00E07208"/>
    <w:rsid w:val="00E16B03"/>
    <w:rsid w:val="00E21045"/>
    <w:rsid w:val="00E37774"/>
    <w:rsid w:val="00E453C2"/>
    <w:rsid w:val="00E64312"/>
    <w:rsid w:val="00EA3AB7"/>
    <w:rsid w:val="00EB02F8"/>
    <w:rsid w:val="00EB4234"/>
    <w:rsid w:val="00EB55A7"/>
    <w:rsid w:val="00EC0E97"/>
    <w:rsid w:val="00EE25BD"/>
    <w:rsid w:val="00EE441F"/>
    <w:rsid w:val="00EF4B19"/>
    <w:rsid w:val="00F07E71"/>
    <w:rsid w:val="00F11003"/>
    <w:rsid w:val="00F13079"/>
    <w:rsid w:val="00F144A0"/>
    <w:rsid w:val="00F2323A"/>
    <w:rsid w:val="00F25EC5"/>
    <w:rsid w:val="00F27A67"/>
    <w:rsid w:val="00F35AB1"/>
    <w:rsid w:val="00F44E9C"/>
    <w:rsid w:val="00F50966"/>
    <w:rsid w:val="00F56305"/>
    <w:rsid w:val="00F61295"/>
    <w:rsid w:val="00F761C3"/>
    <w:rsid w:val="00FA2B9E"/>
    <w:rsid w:val="00FA358E"/>
    <w:rsid w:val="00FA7BD7"/>
    <w:rsid w:val="00FD010C"/>
    <w:rsid w:val="00FD0124"/>
    <w:rsid w:val="00FF22C4"/>
    <w:rsid w:val="00FF34CF"/>
    <w:rsid w:val="00FF6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C17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C17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E0B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1"/>
    <w:qFormat/>
    <w:rsid w:val="00667D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667D00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bodytekst">
    <w:name w:val="bodytekst"/>
    <w:basedOn w:val="a"/>
    <w:rsid w:val="001B3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0">
    <w:name w:val="A3"/>
    <w:uiPriority w:val="99"/>
    <w:rsid w:val="00C11778"/>
    <w:rPr>
      <w:color w:val="000000"/>
      <w:sz w:val="22"/>
      <w:szCs w:val="22"/>
    </w:rPr>
  </w:style>
  <w:style w:type="character" w:customStyle="1" w:styleId="A40">
    <w:name w:val="A4"/>
    <w:uiPriority w:val="99"/>
    <w:rsid w:val="00C11778"/>
    <w:rPr>
      <w:rFonts w:ascii="Symbol" w:hAnsi="Symbol" w:cs="Symbol"/>
      <w:color w:val="000000"/>
      <w:sz w:val="22"/>
      <w:szCs w:val="22"/>
    </w:rPr>
  </w:style>
  <w:style w:type="character" w:customStyle="1" w:styleId="A50">
    <w:name w:val="A5"/>
    <w:uiPriority w:val="99"/>
    <w:rsid w:val="00DC7145"/>
    <w:rPr>
      <w:color w:val="000000"/>
    </w:rPr>
  </w:style>
  <w:style w:type="paragraph" w:customStyle="1" w:styleId="Default">
    <w:name w:val="Default"/>
    <w:rsid w:val="00105A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DE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mphasis"/>
    <w:basedOn w:val="a0"/>
    <w:uiPriority w:val="20"/>
    <w:qFormat/>
    <w:rsid w:val="00DE149F"/>
    <w:rPr>
      <w:i/>
      <w:iCs/>
    </w:rPr>
  </w:style>
  <w:style w:type="character" w:customStyle="1" w:styleId="spelle">
    <w:name w:val="spelle"/>
    <w:basedOn w:val="a0"/>
    <w:rsid w:val="007F1DBA"/>
  </w:style>
  <w:style w:type="character" w:customStyle="1" w:styleId="30">
    <w:name w:val="Заголовок 3 Знак"/>
    <w:basedOn w:val="a0"/>
    <w:link w:val="3"/>
    <w:uiPriority w:val="9"/>
    <w:rsid w:val="008C17D5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8C17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11">
    <w:name w:val="Список1"/>
    <w:basedOn w:val="a0"/>
    <w:rsid w:val="008C17D5"/>
  </w:style>
  <w:style w:type="character" w:styleId="ad">
    <w:name w:val="Hyperlink"/>
    <w:uiPriority w:val="99"/>
    <w:unhideWhenUsed/>
    <w:rsid w:val="008C17D5"/>
    <w:rPr>
      <w:color w:val="0000FF"/>
      <w:u w:val="single"/>
    </w:rPr>
  </w:style>
  <w:style w:type="paragraph" w:customStyle="1" w:styleId="bodytekstbold">
    <w:name w:val="bodytekst_bold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bodytekstbold9pt">
    <w:name w:val="tabel_bodytekstbold_9p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bodytekst9pt">
    <w:name w:val="tabel_bodytekst_9p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kstitalic">
    <w:name w:val="bodytekstitalic"/>
    <w:basedOn w:val="a0"/>
    <w:rsid w:val="008C17D5"/>
  </w:style>
  <w:style w:type="character" w:customStyle="1" w:styleId="kop3bolditalic">
    <w:name w:val="kop3_bolditalic"/>
    <w:basedOn w:val="a0"/>
    <w:rsid w:val="008C17D5"/>
  </w:style>
  <w:style w:type="character" w:customStyle="1" w:styleId="superscript">
    <w:name w:val="superscript"/>
    <w:basedOn w:val="a0"/>
    <w:rsid w:val="008C17D5"/>
  </w:style>
  <w:style w:type="paragraph" w:customStyle="1" w:styleId="bodytekstinspringeneerste">
    <w:name w:val="bodytekst_inspringen_eerste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p3witregel">
    <w:name w:val="kop3_witreg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bodytekst9ptbullet">
    <w:name w:val="tabel_bodytekst_9pt_bulle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perscriptstar">
    <w:name w:val="superscriptstar"/>
    <w:basedOn w:val="a0"/>
    <w:rsid w:val="008C17D5"/>
  </w:style>
  <w:style w:type="paragraph" w:customStyle="1" w:styleId="bodytekstitalicondertabel">
    <w:name w:val="bodytekst_italic_onder_tab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p4witregel">
    <w:name w:val="kop4_witreg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kstbijeenhouden">
    <w:name w:val="bodytekstbijeenhouden"/>
    <w:basedOn w:val="a0"/>
    <w:rsid w:val="008C17D5"/>
  </w:style>
  <w:style w:type="paragraph" w:customStyle="1" w:styleId="tabelbodytekstbolditalic9pt">
    <w:name w:val="tabel_bodytekstbolditalic_9p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p5witregelnormal">
    <w:name w:val="kop5_witregel_norma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script">
    <w:name w:val="subscript"/>
    <w:basedOn w:val="a0"/>
    <w:rsid w:val="008C17D5"/>
  </w:style>
  <w:style w:type="paragraph" w:customStyle="1" w:styleId="bodytekstgeenwitregel">
    <w:name w:val="bodytekst_geen_witreg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p6witregel">
    <w:name w:val="kop6_witreg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bodytekstitalic9pt">
    <w:name w:val="tabel_bodytekstitalic_9p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tabel">
    <w:name w:val="italic_tabel"/>
    <w:basedOn w:val="a0"/>
    <w:rsid w:val="008C17D5"/>
  </w:style>
  <w:style w:type="paragraph" w:customStyle="1" w:styleId="bodytekstopsommingcijfers2">
    <w:name w:val="bodytekst_opsomming_cijfers_2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kstopsommingletters">
    <w:name w:val="bodytekst_opsomming_letters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kstbolditalic">
    <w:name w:val="bodytekstbolditalic"/>
    <w:basedOn w:val="a0"/>
    <w:rsid w:val="008C17D5"/>
  </w:style>
  <w:style w:type="paragraph" w:customStyle="1" w:styleId="bodytekstopsommingcijfers3">
    <w:name w:val="bodytekst_opsomming_cijfers_3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kstitalicinspringen">
    <w:name w:val="bodytekstitalic_inspringen"/>
    <w:basedOn w:val="a0"/>
    <w:rsid w:val="008C17D5"/>
  </w:style>
  <w:style w:type="character" w:customStyle="1" w:styleId="bodytekstbold0">
    <w:name w:val="bodytekstbold"/>
    <w:basedOn w:val="a0"/>
    <w:rsid w:val="008C17D5"/>
  </w:style>
  <w:style w:type="paragraph" w:customStyle="1" w:styleId="bodytekstitalic0">
    <w:name w:val="bodytekst_italic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erence">
    <w:name w:val="reference"/>
    <w:basedOn w:val="a"/>
    <w:rsid w:val="002E6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yperlinks">
    <w:name w:val="hyperlinks"/>
    <w:basedOn w:val="a"/>
    <w:rsid w:val="002E6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derlijnen">
    <w:name w:val="onderlijnen"/>
    <w:basedOn w:val="a0"/>
    <w:rsid w:val="00504747"/>
  </w:style>
  <w:style w:type="paragraph" w:styleId="21">
    <w:name w:val="List 2"/>
    <w:basedOn w:val="a"/>
    <w:uiPriority w:val="99"/>
    <w:unhideWhenUsed/>
    <w:rsid w:val="00881CB8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50447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504478"/>
    <w:rPr>
      <w:rFonts w:ascii="Calibri" w:eastAsia="Times New Roman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0235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235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235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35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35C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C17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C17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E0B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1"/>
    <w:qFormat/>
    <w:rsid w:val="00667D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667D00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bodytekst">
    <w:name w:val="bodytekst"/>
    <w:basedOn w:val="a"/>
    <w:rsid w:val="001B3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0">
    <w:name w:val="A3"/>
    <w:uiPriority w:val="99"/>
    <w:rsid w:val="00C11778"/>
    <w:rPr>
      <w:color w:val="000000"/>
      <w:sz w:val="22"/>
      <w:szCs w:val="22"/>
    </w:rPr>
  </w:style>
  <w:style w:type="character" w:customStyle="1" w:styleId="A40">
    <w:name w:val="A4"/>
    <w:uiPriority w:val="99"/>
    <w:rsid w:val="00C11778"/>
    <w:rPr>
      <w:rFonts w:ascii="Symbol" w:hAnsi="Symbol" w:cs="Symbol"/>
      <w:color w:val="000000"/>
      <w:sz w:val="22"/>
      <w:szCs w:val="22"/>
    </w:rPr>
  </w:style>
  <w:style w:type="character" w:customStyle="1" w:styleId="A50">
    <w:name w:val="A5"/>
    <w:uiPriority w:val="99"/>
    <w:rsid w:val="00DC7145"/>
    <w:rPr>
      <w:color w:val="000000"/>
    </w:rPr>
  </w:style>
  <w:style w:type="paragraph" w:customStyle="1" w:styleId="Default">
    <w:name w:val="Default"/>
    <w:rsid w:val="00105A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DE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mphasis"/>
    <w:basedOn w:val="a0"/>
    <w:uiPriority w:val="20"/>
    <w:qFormat/>
    <w:rsid w:val="00DE149F"/>
    <w:rPr>
      <w:i/>
      <w:iCs/>
    </w:rPr>
  </w:style>
  <w:style w:type="character" w:customStyle="1" w:styleId="spelle">
    <w:name w:val="spelle"/>
    <w:basedOn w:val="a0"/>
    <w:rsid w:val="007F1DBA"/>
  </w:style>
  <w:style w:type="character" w:customStyle="1" w:styleId="30">
    <w:name w:val="Заголовок 3 Знак"/>
    <w:basedOn w:val="a0"/>
    <w:link w:val="3"/>
    <w:uiPriority w:val="9"/>
    <w:rsid w:val="008C17D5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8C17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11">
    <w:name w:val="Список1"/>
    <w:basedOn w:val="a0"/>
    <w:rsid w:val="008C17D5"/>
  </w:style>
  <w:style w:type="character" w:styleId="ad">
    <w:name w:val="Hyperlink"/>
    <w:uiPriority w:val="99"/>
    <w:unhideWhenUsed/>
    <w:rsid w:val="008C17D5"/>
    <w:rPr>
      <w:color w:val="0000FF"/>
      <w:u w:val="single"/>
    </w:rPr>
  </w:style>
  <w:style w:type="paragraph" w:customStyle="1" w:styleId="bodytekstbold">
    <w:name w:val="bodytekst_bold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bodytekstbold9pt">
    <w:name w:val="tabel_bodytekstbold_9p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bodytekst9pt">
    <w:name w:val="tabel_bodytekst_9p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kstitalic">
    <w:name w:val="bodytekstitalic"/>
    <w:basedOn w:val="a0"/>
    <w:rsid w:val="008C17D5"/>
  </w:style>
  <w:style w:type="character" w:customStyle="1" w:styleId="kop3bolditalic">
    <w:name w:val="kop3_bolditalic"/>
    <w:basedOn w:val="a0"/>
    <w:rsid w:val="008C17D5"/>
  </w:style>
  <w:style w:type="character" w:customStyle="1" w:styleId="superscript">
    <w:name w:val="superscript"/>
    <w:basedOn w:val="a0"/>
    <w:rsid w:val="008C17D5"/>
  </w:style>
  <w:style w:type="paragraph" w:customStyle="1" w:styleId="bodytekstinspringeneerste">
    <w:name w:val="bodytekst_inspringen_eerste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p3witregel">
    <w:name w:val="kop3_witreg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bodytekst9ptbullet">
    <w:name w:val="tabel_bodytekst_9pt_bulle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perscriptstar">
    <w:name w:val="superscriptstar"/>
    <w:basedOn w:val="a0"/>
    <w:rsid w:val="008C17D5"/>
  </w:style>
  <w:style w:type="paragraph" w:customStyle="1" w:styleId="bodytekstitalicondertabel">
    <w:name w:val="bodytekst_italic_onder_tab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p4witregel">
    <w:name w:val="kop4_witreg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kstbijeenhouden">
    <w:name w:val="bodytekstbijeenhouden"/>
    <w:basedOn w:val="a0"/>
    <w:rsid w:val="008C17D5"/>
  </w:style>
  <w:style w:type="paragraph" w:customStyle="1" w:styleId="tabelbodytekstbolditalic9pt">
    <w:name w:val="tabel_bodytekstbolditalic_9p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p5witregelnormal">
    <w:name w:val="kop5_witregel_norma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script">
    <w:name w:val="subscript"/>
    <w:basedOn w:val="a0"/>
    <w:rsid w:val="008C17D5"/>
  </w:style>
  <w:style w:type="paragraph" w:customStyle="1" w:styleId="bodytekstgeenwitregel">
    <w:name w:val="bodytekst_geen_witreg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p6witregel">
    <w:name w:val="kop6_witregel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bodytekstitalic9pt">
    <w:name w:val="tabel_bodytekstitalic_9pt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tabel">
    <w:name w:val="italic_tabel"/>
    <w:basedOn w:val="a0"/>
    <w:rsid w:val="008C17D5"/>
  </w:style>
  <w:style w:type="paragraph" w:customStyle="1" w:styleId="bodytekstopsommingcijfers2">
    <w:name w:val="bodytekst_opsomming_cijfers_2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kstopsommingletters">
    <w:name w:val="bodytekst_opsomming_letters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kstbolditalic">
    <w:name w:val="bodytekstbolditalic"/>
    <w:basedOn w:val="a0"/>
    <w:rsid w:val="008C17D5"/>
  </w:style>
  <w:style w:type="paragraph" w:customStyle="1" w:styleId="bodytekstopsommingcijfers3">
    <w:name w:val="bodytekst_opsomming_cijfers_3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kstitalicinspringen">
    <w:name w:val="bodytekstitalic_inspringen"/>
    <w:basedOn w:val="a0"/>
    <w:rsid w:val="008C17D5"/>
  </w:style>
  <w:style w:type="character" w:customStyle="1" w:styleId="bodytekstbold0">
    <w:name w:val="bodytekstbold"/>
    <w:basedOn w:val="a0"/>
    <w:rsid w:val="008C17D5"/>
  </w:style>
  <w:style w:type="paragraph" w:customStyle="1" w:styleId="bodytekstitalic0">
    <w:name w:val="bodytekst_italic"/>
    <w:basedOn w:val="a"/>
    <w:rsid w:val="008C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erence">
    <w:name w:val="reference"/>
    <w:basedOn w:val="a"/>
    <w:rsid w:val="002E6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yperlinks">
    <w:name w:val="hyperlinks"/>
    <w:basedOn w:val="a"/>
    <w:rsid w:val="002E6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derlijnen">
    <w:name w:val="onderlijnen"/>
    <w:basedOn w:val="a0"/>
    <w:rsid w:val="00504747"/>
  </w:style>
  <w:style w:type="paragraph" w:styleId="21">
    <w:name w:val="List 2"/>
    <w:basedOn w:val="a"/>
    <w:uiPriority w:val="99"/>
    <w:unhideWhenUsed/>
    <w:rsid w:val="00881CB8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50447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504478"/>
    <w:rPr>
      <w:rFonts w:ascii="Calibri" w:eastAsia="Times New Roman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0235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235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235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35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35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7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9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3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9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log-site.ru/slovar/p/pochka.html" TargetMode="External"/><Relationship Id="rId13" Type="http://schemas.openxmlformats.org/officeDocument/2006/relationships/hyperlink" Target="https://www.ncbi.nlm.nih.gov/pubmed/2103419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rolog-site.ru/urolog/gidronefroz.html" TargetMode="External"/><Relationship Id="rId12" Type="http://schemas.openxmlformats.org/officeDocument/2006/relationships/hyperlink" Target="http://www.ncbi.nlm.nih.gov/pubmed/170458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ncbi.nlm.nih.gov/pubmed/1562513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ebm.net/index.aspx?o=1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olog-site.ru/slovar/n/nefrektomiy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18</Pages>
  <Words>4761</Words>
  <Characters>27141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5</cp:revision>
  <cp:lastPrinted>2017-09-24T09:49:00Z</cp:lastPrinted>
  <dcterms:created xsi:type="dcterms:W3CDTF">2017-12-04T05:11:00Z</dcterms:created>
  <dcterms:modified xsi:type="dcterms:W3CDTF">2017-12-05T13:34:00Z</dcterms:modified>
</cp:coreProperties>
</file>